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2FAE" w14:textId="70997836" w:rsidR="00D551BD" w:rsidRP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F6498D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t>English</w:t>
      </w:r>
    </w:p>
    <w:p w14:paraId="65D991C5" w14:textId="7979F003" w:rsidR="00D551BD" w:rsidRPr="00D551BD" w:rsidRDefault="00D551BD" w:rsidP="00D551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LAND PURCHASE AGREEMENT</w:t>
      </w:r>
    </w:p>
    <w:p w14:paraId="66BA261B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for the construction of a private house according to an individual project</w:t>
      </w:r>
    </w:p>
    <w:p w14:paraId="0BB99D80" w14:textId="4E362651" w:rsidR="00D551BD" w:rsidRPr="00D551BD" w:rsidRDefault="00D551BD" w:rsidP="00D551BD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3AC9528" wp14:editId="5EE2DD32">
            <wp:extent cx="789709" cy="558204"/>
            <wp:effectExtent l="0" t="0" r="0" b="0"/>
            <wp:docPr id="9003341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04CB3CF" wp14:editId="1D5771DD">
            <wp:extent cx="2003367" cy="416832"/>
            <wp:effectExtent l="0" t="0" r="0" b="0"/>
            <wp:docPr id="2095124006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E54B719" w14:textId="0BCB2791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Tbilisi, Georgia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“___” __________ 2025</w:t>
      </w:r>
    </w:p>
    <w:p w14:paraId="6300F307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7030BD8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36782F2E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Parties to the Agreement</w:t>
      </w:r>
    </w:p>
    <w:p w14:paraId="3BB6D72C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Seller: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Income House JSC,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a legal entity registered in accordance with the legislation of Georgia, acting under its Charter, represented by ________________________________________, acting on the basis of ____________________________.</w:t>
      </w:r>
    </w:p>
    <w:p w14:paraId="70697631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Buyer: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________________________________________,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citizen of ________________________________________, passport № __________________, residing at __________________________________________.</w:t>
      </w:r>
    </w:p>
    <w:p w14:paraId="18E83362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 Seller and the Buyer are hereinafter collectively referred to as the “Parties,” and individually as a “Party.”</w:t>
      </w:r>
    </w:p>
    <w:p w14:paraId="1F07FA90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AEA29AD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1024367D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Subject of the Agreement</w:t>
      </w:r>
    </w:p>
    <w:p w14:paraId="584B1A86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The Seller undertakes to transfer, and the Buyer undertakes to accept ownership of a land plot of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600 m²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intended for the construction of a private house according to an individual project of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50 m² or 100 m²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located at __________________________________________, and registered in accordance with the legislation of Georgia.</w:t>
      </w:r>
    </w:p>
    <w:p w14:paraId="54455A99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The purchase price of the land plot is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30,000 USD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3B18A36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44D7AE8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4D0FD8F0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Payment Terms</w:t>
      </w:r>
    </w:p>
    <w:p w14:paraId="7402462D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The Buyer undertakes to pay the Seller the full purchase price of the land plot —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30,000 USD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by transferring funds to the Seller’s bank account or by another method agreed upon by the Parties.</w:t>
      </w:r>
    </w:p>
    <w:p w14:paraId="164B2822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3.2. Payment shall be made in full prior to the state registration of the ownership rights in the Buyer’s name.</w:t>
      </w:r>
    </w:p>
    <w:p w14:paraId="5C4F5686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All expenses related to the state registration of the ownership rights of the land plot shall be borne by the Buyer.</w:t>
      </w:r>
    </w:p>
    <w:p w14:paraId="6AB73908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B7104CD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1213C665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Transfer and Registration of Ownership</w:t>
      </w:r>
    </w:p>
    <w:p w14:paraId="1BAEC60B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4.1. The transfer of the land plot and the transfer of ownership rights shall be carried out by signing an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Acceptance Certificate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signed by both Parties.</w:t>
      </w:r>
    </w:p>
    <w:p w14:paraId="1AF05410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4.2. The Seller undertakes to ensure the registration of the Buyer’s ownership rights with the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Public Registry of Georgia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10D5A8E8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4.3. From the moment of signing the Acceptance Certificate and registering the ownership rights, all rights and risks associated with the land plot shall pass to the Buyer.</w:t>
      </w:r>
    </w:p>
    <w:p w14:paraId="6FBD7D82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9D2033D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5384CB07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Rights and Obligations of the Parties</w:t>
      </w:r>
    </w:p>
    <w:p w14:paraId="286DAD7A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Seller undertakes to:</w:t>
      </w:r>
    </w:p>
    <w:p w14:paraId="12A4E44F" w14:textId="77777777" w:rsidR="00D551BD" w:rsidRPr="00D551BD" w:rsidRDefault="00D551BD" w:rsidP="00D551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Transfer the land plot to the Buyer in a condition suitable for construction;</w:t>
      </w:r>
    </w:p>
    <w:p w14:paraId="5AD76D02" w14:textId="77777777" w:rsidR="00D551BD" w:rsidRPr="00D551BD" w:rsidRDefault="00D551BD" w:rsidP="00D551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Provide the full set of documents required for the registration of ownership rights.</w:t>
      </w:r>
    </w:p>
    <w:p w14:paraId="157DDC6A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Buyer undertakes to:</w:t>
      </w:r>
    </w:p>
    <w:p w14:paraId="187D9D8F" w14:textId="77777777" w:rsidR="00D551BD" w:rsidRPr="00D551BD" w:rsidRDefault="00D551BD" w:rsidP="00D551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Make payment in accordance with the terms of this Agreement;</w:t>
      </w:r>
    </w:p>
    <w:p w14:paraId="261242A1" w14:textId="77777777" w:rsidR="00D551BD" w:rsidRPr="00D551BD" w:rsidRDefault="00D551BD" w:rsidP="00D551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Use the land plot exclusively for the construction of a private house according to the individual project;</w:t>
      </w:r>
    </w:p>
    <w:p w14:paraId="2592DF80" w14:textId="77777777" w:rsidR="00D551BD" w:rsidRPr="00D551BD" w:rsidRDefault="00D551BD" w:rsidP="00D551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Comply with the legislation of Georgia during construction.</w:t>
      </w:r>
    </w:p>
    <w:p w14:paraId="0E94F025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8D3220A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02CD693A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Liability of the Parties</w:t>
      </w:r>
    </w:p>
    <w:p w14:paraId="1D4A88E0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The Parties shall be liable for non-performance or improper performance of their obligations under this Agreement in accordance with the legislation of Georgia.</w:t>
      </w:r>
    </w:p>
    <w:p w14:paraId="4F71B2B2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6.2. In case of late payment, the Buyer shall pay a penalty in the amount established by law until full fulfillment of obligations.</w:t>
      </w:r>
    </w:p>
    <w:p w14:paraId="57E145C8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6.3. The Buyer shall pay an annual insurance premium of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of the value of the house and the land plot (liability for property preservation).</w:t>
      </w:r>
    </w:p>
    <w:p w14:paraId="783EF1CE" w14:textId="77777777" w:rsidR="00D551BD" w:rsidRPr="00D551BD" w:rsidRDefault="00D551BD" w:rsidP="00D551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Insurance company: 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"http://www.gpih.ge/" \t "_new"</w:instrTex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D551BD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www.gpih.ge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</w:p>
    <w:p w14:paraId="21CF581C" w14:textId="77777777" w:rsidR="00D551BD" w:rsidRPr="00D551BD" w:rsidRDefault="00D551BD" w:rsidP="00D551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Address: 116 Tsereteli St., Didube Plaza 0119, Tbilisi, Georgia</w:t>
      </w:r>
    </w:p>
    <w:p w14:paraId="2A73EFC8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6CD9C3F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3CC29BAE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Final Provisions</w:t>
      </w:r>
    </w:p>
    <w:p w14:paraId="10DB3BC1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This Agreement comes into force from the moment it is signed by both Parties.</w:t>
      </w:r>
    </w:p>
    <w:p w14:paraId="459010E9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7.2. All disputes arising from this Agreement shall be resolved through negotiations, and if an agreement cannot be reached — in the competent court of Tbilisi, Georgia.</w:t>
      </w:r>
    </w:p>
    <w:p w14:paraId="42E5A485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8EFE2B8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7EE54F0A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Signatures of the Parties</w:t>
      </w:r>
    </w:p>
    <w:p w14:paraId="3E1632D6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Seller: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Income House JSC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(signature, full name, seal)</w:t>
      </w:r>
    </w:p>
    <w:p w14:paraId="74A90D7C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Buyer: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(signature, full name)</w:t>
      </w:r>
    </w:p>
    <w:p w14:paraId="7E96563A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37868E01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3AE7E17D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77B47D94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4F7112D1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517AC86F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2D17C73B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18731F80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06223214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20A206FE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403381C3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66EE01B1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1BCDCB1E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478A0265" w14:textId="3038331D" w:rsidR="00D551BD" w:rsidRPr="00D551BD" w:rsidRDefault="00D551BD" w:rsidP="00D551BD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14:paraId="1B056505" w14:textId="4477EB48" w:rsidR="00D551BD" w:rsidRPr="00D551BD" w:rsidRDefault="00D551BD" w:rsidP="00D551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მიწის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ნაკვეთის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ყიდვისა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და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გაყიდვის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ხელშეკრულება</w:t>
      </w:r>
    </w:p>
    <w:p w14:paraId="390139A6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პირადი</w:t>
      </w:r>
      <w:r w:rsidRPr="00D551B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პროექტით</w:t>
      </w:r>
      <w:r w:rsidRPr="00D551B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კერძო</w:t>
      </w:r>
      <w:r w:rsidRPr="00D551B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სახლის</w:t>
      </w:r>
      <w:r w:rsidRPr="00D551B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აშენებისთვის</w:t>
      </w:r>
    </w:p>
    <w:p w14:paraId="6752D704" w14:textId="415AEB3C" w:rsidR="00D551BD" w:rsidRPr="00D551BD" w:rsidRDefault="00D551BD" w:rsidP="00D551BD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C1ECB91" wp14:editId="247452EB">
            <wp:extent cx="789709" cy="558204"/>
            <wp:effectExtent l="0" t="0" r="0" b="0"/>
            <wp:docPr id="916821167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D9DC1A9" wp14:editId="2787BC81">
            <wp:extent cx="2003367" cy="416832"/>
            <wp:effectExtent l="0" t="0" r="0" b="0"/>
            <wp:docPr id="132316413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F0D5E0E" w14:textId="7D3B4F01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«___» __________ 2025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3EDE4D9A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13B3C60B"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14:paraId="7153D2DA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1.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ხელშეკრულების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</w:t>
      </w:r>
    </w:p>
    <w:p w14:paraId="37CCE118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1.1. 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გაყიდვითი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მხარე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Income House JSC,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იურიდიული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განსახლებული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მმართველობითი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წარმომადგენელი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___________________________________________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49E41EC6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1.2. 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მყიდველი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________________________________________,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მოქალაქე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________________________________________,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პასპორტის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__________________,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მცხოვრები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მისამართზე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__________________________________________.</w:t>
      </w:r>
    </w:p>
    <w:p w14:paraId="4F7D6F97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გაყიდვითი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ქვემოთ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ერთად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აღნიშნებიან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„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მხარეები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“,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ცალ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ცალკე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„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მხარე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“.</w:t>
      </w:r>
    </w:p>
    <w:p w14:paraId="1A2ECFA5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2C16271"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14:paraId="10E0B3FA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2.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ხელშეკრულების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საგანი</w:t>
      </w:r>
    </w:p>
    <w:p w14:paraId="176538CB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2.1.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გაყიდვითი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საკუთრებაში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600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²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განკუთვნილია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კერძო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აშენებისთვის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პირადი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პროექტით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50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²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100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²,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მდებარე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მისამართზე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__________________________________________,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2140755A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2.2.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შეადგენს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30,000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აშშ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დოლარს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40E2BA9D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FEA9011"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14:paraId="551DE65C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3.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გადახდის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წესები</w:t>
      </w:r>
    </w:p>
    <w:p w14:paraId="771B42A4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გაყიდვით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30,000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აშშ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დოლარი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გზავნის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გზით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ბანკის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ანგარიშზე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სხვა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მეთოდით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BD88B01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3.2.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სრულად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უნდა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განხორციელდეს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სახელზე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სახელმწიფო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რეგისტრაციამდე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D59A81C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3.3.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ხარჯი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დაკავშირებულია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სახელმწიფო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რეგისტრაციასთან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სრულად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ეკისრება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23933907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4A5E884"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14:paraId="61FF88F3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4.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მიწის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ნაკვეთის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გადაცემა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საკუთრების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რეგისტრაცია</w:t>
      </w:r>
    </w:p>
    <w:p w14:paraId="2335B017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4.1.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გადაცემა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გადაცემა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ხდება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გადაცემის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აქტის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გზით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რომელსაც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აწერენ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ორივე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DB125B7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4.2.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გაყიდვითი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საქართველოს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საჯარო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რეესტრის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ეროვნულ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სააგენტოში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(Public Registry of Georgia).</w:t>
      </w:r>
    </w:p>
    <w:p w14:paraId="7000C2A2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4.3.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გადაცემის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აქტის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მომენტიდან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რისკი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ნაკვეთთან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დაკავშირებული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გადადის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მყიდველზე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837A2EE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BD5F209"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14:paraId="39727BD3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5.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უფლებები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ვალდებულებები</w:t>
      </w:r>
    </w:p>
    <w:p w14:paraId="78050EB0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გაყიდვითი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მხარე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75116940" w14:textId="77777777" w:rsidR="00D551BD" w:rsidRPr="00D551BD" w:rsidRDefault="00D551BD" w:rsidP="00D551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აშენებისთვის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შესაფერის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მდგომარეობაში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37FFAB12" w14:textId="77777777" w:rsidR="00D551BD" w:rsidRPr="00D551BD" w:rsidRDefault="00D551BD" w:rsidP="00D551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საჭირო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პაკეტი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რეგისტრაციისთვის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6529DE4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მყიდველი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0A801131" w14:textId="77777777" w:rsidR="00D551BD" w:rsidRPr="00D551BD" w:rsidRDefault="00D551BD" w:rsidP="00D551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ხელშეკრულებით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განსაზღვრული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6E2044B6" w14:textId="77777777" w:rsidR="00D551BD" w:rsidRPr="00D551BD" w:rsidRDefault="00D551BD" w:rsidP="00D551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კერძო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აშენებისთვის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პირადი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პროექტით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66F8F7FF" w14:textId="77777777" w:rsidR="00D551BD" w:rsidRPr="00D551BD" w:rsidRDefault="00D551BD" w:rsidP="00D551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დაიცვას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მოთხოვნები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მშენებლობის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პროცესში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84ED178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9B31431"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14:paraId="02C6CEA6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6.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პასუხისმგებლობა</w:t>
      </w:r>
    </w:p>
    <w:p w14:paraId="1FF278EB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არიან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პასუხისმგებელნი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ხელშეკრულებით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გათვალისწინებული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ვალდებულებების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არასრულ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არასათანადოდ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შესრულებისთვის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34159535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6.2.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დაგვიანების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ჯარიმა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კანონმდებლობით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განსაზღვრული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ოდენობით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ვალდებულებათა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შესრულებამდე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3B09E7D3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6.3.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ყოველწლიურად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2%-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იანი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დაზღვევის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ხარჯი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ღირებულებიდან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საიჯარო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პასუხისმგებლობა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060F4DC4" w14:textId="77777777" w:rsidR="00D551BD" w:rsidRPr="00D551BD" w:rsidRDefault="00D551BD" w:rsidP="00D551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სადაზღვევო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"http://www.gpih.ge/" \t "_new"</w:instrTex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D551BD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www.gpih.ge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</w:p>
    <w:p w14:paraId="14270FF4" w14:textId="77777777" w:rsidR="00D551BD" w:rsidRPr="00D551BD" w:rsidRDefault="00D551BD" w:rsidP="00D551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ჭერეტელის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ქუჩა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№116,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დიდუბე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პლაზა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0119,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</w:p>
    <w:p w14:paraId="399BBC83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161A7C3D"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14:paraId="269BC243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7.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საბოლოო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დებულებები</w:t>
      </w:r>
    </w:p>
    <w:p w14:paraId="4078418E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7.1.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ვრცელდება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ორივე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მომენტიდან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077CDC9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7.2.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დავა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წარმოიშობა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ხელშეკრულებიდან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გადაწყდება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მოლაპარაკების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გზით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არქონის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თბილისის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სასამართლოში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F1E72C1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111CDADF"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14:paraId="7E25550A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8.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მხარეების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ხელმოწერები</w:t>
      </w:r>
    </w:p>
    <w:p w14:paraId="793C554B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გაყიდვითი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მხარე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Income House JSC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ბეჭედი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1AA11768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მყიდველი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51B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37C38FD4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312D6841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04A4F3EA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4D643B3E" w14:textId="77777777" w:rsid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08E5B1F8" w14:textId="472E118D" w:rsidR="00D551BD" w:rsidRPr="00D551BD" w:rsidRDefault="00D551BD" w:rsidP="00D551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5F2AF8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lastRenderedPageBreak/>
        <w:t>Русский</w:t>
      </w:r>
    </w:p>
    <w:p w14:paraId="298A2A04" w14:textId="3AA93868" w:rsidR="00D551BD" w:rsidRPr="00D551BD" w:rsidRDefault="00D551BD" w:rsidP="00D551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ДОГОВОР КУПЛИ-ПРОДАЖИ ЗЕМЕЛЬНОГО УЧАСТКА</w:t>
      </w:r>
    </w:p>
    <w:p w14:paraId="347AB7B1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под строительство частного дома по индивидуальному проекту</w:t>
      </w:r>
    </w:p>
    <w:p w14:paraId="0763B351" w14:textId="253D45BD" w:rsidR="00D551BD" w:rsidRPr="00D551BD" w:rsidRDefault="00D551BD" w:rsidP="00D551BD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F7773A0" wp14:editId="749B80D0">
            <wp:extent cx="789709" cy="558204"/>
            <wp:effectExtent l="0" t="0" r="0" b="0"/>
            <wp:docPr id="1742956493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CA9948A" wp14:editId="2038364C">
            <wp:extent cx="2003367" cy="416832"/>
            <wp:effectExtent l="0" t="0" r="0" b="0"/>
            <wp:docPr id="1953396310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2E5CBC7" w14:textId="464CB25F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 Тбилиси, Грузия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«___» __________ 2025 г.</w:t>
      </w:r>
    </w:p>
    <w:p w14:paraId="24C78044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3C7789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490648E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Стороны договора</w:t>
      </w:r>
    </w:p>
    <w:p w14:paraId="026E69BD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Продавец: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Income House JSC,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зарегистрированное юридическое лицо в соответствии с законодательством Грузии, действующее на основании Устава, в лице ________________________________________, действующего на основании ____________________________.</w:t>
      </w:r>
    </w:p>
    <w:p w14:paraId="60DB3C71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Покупатель: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________________________________________,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гражданин(ка) ________________________________________, паспорт № __________________, проживающий(ая) по адресу __________________________________________.</w:t>
      </w:r>
    </w:p>
    <w:p w14:paraId="55AAB184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Продавец и Покупатель далее совместно именуются «Стороны», а по отдельности — «Сторона».</w:t>
      </w:r>
    </w:p>
    <w:p w14:paraId="1068E61B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6D0D66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350426C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Предмет договора</w:t>
      </w:r>
    </w:p>
    <w:p w14:paraId="5910EDF1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Продавец обязуется передать, а Покупатель принять в собственность земельный участок площадью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600 м²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предназначенный для строительства частного дома по индивидуальному проекту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50 м² или 100 м²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расположенный по адресу __________________________________________, и зарегистрированный в соответствии с законодательством Грузии.</w:t>
      </w:r>
    </w:p>
    <w:p w14:paraId="7985260A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Стоимость земельного участка составляет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30,000 USD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41158A1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0A0538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881C9DE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Порядок расчетов</w:t>
      </w:r>
    </w:p>
    <w:p w14:paraId="162A1807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3.1. Покупатель обязуется оплатить Продавцу полную стоимость земельного участка —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30,000 USD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путем перечисления денежных средств на расчетный счет Продавца или иным способом, согласованным Сторонами.</w:t>
      </w:r>
    </w:p>
    <w:p w14:paraId="67E877DE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3.2. Оплата производится в полном объеме до государственной регистрации права собственности на Покупателя.</w:t>
      </w:r>
    </w:p>
    <w:p w14:paraId="5C4B69BF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Все расходы, связанные с государственной регистрацией права собственности на земельный участок, оплачиваются Покупателем.</w:t>
      </w:r>
    </w:p>
    <w:p w14:paraId="5424A604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11B0C0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D01DB4B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Передача и регистрация права собственности</w:t>
      </w:r>
    </w:p>
    <w:p w14:paraId="6B469F0A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4.1. Передача участка и переход права собственности осуществляются путем подписания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Акта приема-передачи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который подписывается обеими Сторонами.</w:t>
      </w:r>
    </w:p>
    <w:p w14:paraId="0F5037D3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4.2. Продавец обязуется обеспечить регистрацию права собственности Покупателя в </w:t>
      </w: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Национальном агентстве публичного реестра Грузии (Public Registry of Georgia)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137A506E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4.3. С момента подписания Акта приема-передачи и регистрации права собственности, все права и риски, связанные с участком, переходят к Покупателю.</w:t>
      </w:r>
    </w:p>
    <w:p w14:paraId="566C36F8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4D1F3E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085ABFA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Права и обязанности сторон</w:t>
      </w:r>
    </w:p>
    <w:p w14:paraId="73234E2A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Продавец обязуется:</w:t>
      </w:r>
    </w:p>
    <w:p w14:paraId="2C7A91E0" w14:textId="77777777" w:rsidR="00D551BD" w:rsidRPr="00D551BD" w:rsidRDefault="00D551BD" w:rsidP="00D55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Передать участок Покупателю в состоянии, пригодном для строительства;</w:t>
      </w:r>
    </w:p>
    <w:p w14:paraId="753B1883" w14:textId="77777777" w:rsidR="00D551BD" w:rsidRPr="00D551BD" w:rsidRDefault="00D551BD" w:rsidP="00D55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Обеспечить комплект документов, необходимых для регистрации права собственности.</w:t>
      </w:r>
    </w:p>
    <w:p w14:paraId="77284722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Покупатель обязуется:</w:t>
      </w:r>
    </w:p>
    <w:p w14:paraId="5F3DD29E" w14:textId="77777777" w:rsidR="00D551BD" w:rsidRPr="00D551BD" w:rsidRDefault="00D551BD" w:rsidP="00D551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Произвести оплату в соответствии с условиями настоящего договора;</w:t>
      </w:r>
    </w:p>
    <w:p w14:paraId="61C5ED8F" w14:textId="77777777" w:rsidR="00D551BD" w:rsidRPr="00D551BD" w:rsidRDefault="00D551BD" w:rsidP="00D551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земельный участок исключительно для строительства частного дома по индивидуальному проекту;</w:t>
      </w:r>
    </w:p>
    <w:p w14:paraId="013771F3" w14:textId="77777777" w:rsidR="00D551BD" w:rsidRPr="00D551BD" w:rsidRDefault="00D551BD" w:rsidP="00D551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Соблюдать требования законодательства Грузии при строительстве.</w:t>
      </w:r>
    </w:p>
    <w:p w14:paraId="471B3970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586BF8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A77666F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Ответственность сторон</w:t>
      </w:r>
    </w:p>
    <w:p w14:paraId="51A1B971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Стороны несут ответственность за неисполнение или ненадлежащее исполнение обязательств по настоящему договору в соответствии с законодательством Грузии.</w:t>
      </w:r>
    </w:p>
    <w:p w14:paraId="44540D53" w14:textId="77777777" w:rsid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6.2. В случае просрочки оплаты, Покупатель обязан уплатить неустойку в размере, установленном законодательством, до полного исполнения обязательств.</w:t>
      </w:r>
    </w:p>
    <w:p w14:paraId="2EF4FF0A" w14:textId="7FAF6E19" w:rsid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3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Покупатель 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обязан ежегодно оплачивать страховой взнос 2% от стоимости дома и участка (ответственность за сохранность имущества). </w:t>
      </w:r>
    </w:p>
    <w:p w14:paraId="07E8EB3E" w14:textId="77777777" w:rsidR="00D551BD" w:rsidRPr="00F6498D" w:rsidRDefault="00D551BD" w:rsidP="00D551BD">
      <w:pPr>
        <w:pStyle w:val="af"/>
        <w:numPr>
          <w:ilvl w:val="0"/>
          <w:numId w:val="3"/>
        </w:numPr>
        <w:rPr>
          <w:rFonts w:ascii="Times New Roman" w:hAnsi="Times New Roman" w:cs="Times New Roman"/>
          <w:lang w:val="ru-RU" w:eastAsia="ru-RU"/>
        </w:rPr>
      </w:pPr>
      <w:r w:rsidRPr="00F6498D">
        <w:rPr>
          <w:rFonts w:ascii="Times New Roman" w:hAnsi="Times New Roman" w:cs="Times New Roman"/>
          <w:lang w:val="ru-RU" w:eastAsia="ru-RU"/>
        </w:rPr>
        <w:t>Страховая компания: www.gpih.ge</w:t>
      </w:r>
    </w:p>
    <w:p w14:paraId="6E1ECEEB" w14:textId="36754498" w:rsidR="00D551BD" w:rsidRPr="00D551BD" w:rsidRDefault="00D551BD" w:rsidP="00D551BD">
      <w:pPr>
        <w:pStyle w:val="af"/>
        <w:numPr>
          <w:ilvl w:val="0"/>
          <w:numId w:val="3"/>
        </w:numPr>
        <w:rPr>
          <w:rFonts w:ascii="Times New Roman" w:hAnsi="Times New Roman" w:cs="Times New Roman"/>
          <w:lang w:val="ru-RU" w:eastAsia="ru-RU"/>
        </w:rPr>
      </w:pPr>
      <w:r w:rsidRPr="00F6498D">
        <w:rPr>
          <w:rFonts w:ascii="Times New Roman" w:hAnsi="Times New Roman" w:cs="Times New Roman"/>
          <w:lang w:val="ru-RU" w:eastAsia="ru-RU"/>
        </w:rPr>
        <w:t xml:space="preserve">Ул. Церетели 116, </w:t>
      </w:r>
      <w:proofErr w:type="spellStart"/>
      <w:r w:rsidRPr="00F6498D">
        <w:rPr>
          <w:rFonts w:ascii="Times New Roman" w:hAnsi="Times New Roman" w:cs="Times New Roman"/>
          <w:lang w:val="ru-RU" w:eastAsia="ru-RU"/>
        </w:rPr>
        <w:t>Дидубе</w:t>
      </w:r>
      <w:proofErr w:type="spellEnd"/>
      <w:r w:rsidRPr="00F6498D">
        <w:rPr>
          <w:rFonts w:ascii="Times New Roman" w:hAnsi="Times New Roman" w:cs="Times New Roman"/>
          <w:lang w:val="ru-RU" w:eastAsia="ru-RU"/>
        </w:rPr>
        <w:t xml:space="preserve"> Плаза 0119. Тбилиси, Грузия</w:t>
      </w:r>
    </w:p>
    <w:p w14:paraId="67900ADB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D6DA8DB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FD6E5E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Заключительные положения</w:t>
      </w:r>
    </w:p>
    <w:p w14:paraId="647FDAD2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Договор вступает в силу с момента его подписания обеими Сторонами.</w:t>
      </w:r>
    </w:p>
    <w:p w14:paraId="17FA9FDB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7.2. Все споры, возникающие из настоящего договора, разрешаются путем переговоров, а при недостижении согласия — в компетентном суде г. Тбилиси.</w:t>
      </w:r>
    </w:p>
    <w:p w14:paraId="04D347D0" w14:textId="77777777" w:rsidR="00D551BD" w:rsidRPr="00D551BD" w:rsidRDefault="00D551BD" w:rsidP="00D55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51BD" w:rsidRPr="00D551B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9B7A76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876B355" w14:textId="77777777" w:rsidR="00D551BD" w:rsidRPr="00D551BD" w:rsidRDefault="00D551BD" w:rsidP="00D5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Подписи сторон</w:t>
      </w:r>
    </w:p>
    <w:p w14:paraId="3CCA8345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Продавец: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Income House JSC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(подпись, Ф.И.О., печать)</w:t>
      </w:r>
    </w:p>
    <w:p w14:paraId="401ABB2B" w14:textId="77777777" w:rsidR="00D551BD" w:rsidRPr="00D551BD" w:rsidRDefault="00D551BD" w:rsidP="00D5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51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Покупатель:</w:t>
      </w:r>
      <w:r w:rsidRPr="00D551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(подпись, Ф.И.О.)</w:t>
      </w:r>
    </w:p>
    <w:p w14:paraId="5C8B36F0" w14:textId="77777777" w:rsidR="00D551BD" w:rsidRDefault="00D551BD"/>
    <w:sectPr w:rsidR="00D55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AE5"/>
    <w:multiLevelType w:val="multilevel"/>
    <w:tmpl w:val="085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04EFC"/>
    <w:multiLevelType w:val="multilevel"/>
    <w:tmpl w:val="C0E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82CB6"/>
    <w:multiLevelType w:val="multilevel"/>
    <w:tmpl w:val="044A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00721"/>
    <w:multiLevelType w:val="hybridMultilevel"/>
    <w:tmpl w:val="3C389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12D"/>
    <w:multiLevelType w:val="multilevel"/>
    <w:tmpl w:val="3652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35962"/>
    <w:multiLevelType w:val="multilevel"/>
    <w:tmpl w:val="B1E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2734C1"/>
    <w:multiLevelType w:val="multilevel"/>
    <w:tmpl w:val="41EA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B47C1"/>
    <w:multiLevelType w:val="multilevel"/>
    <w:tmpl w:val="F15C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521FD"/>
    <w:multiLevelType w:val="multilevel"/>
    <w:tmpl w:val="603C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78498">
    <w:abstractNumId w:val="5"/>
  </w:num>
  <w:num w:numId="2" w16cid:durableId="1259219681">
    <w:abstractNumId w:val="2"/>
  </w:num>
  <w:num w:numId="3" w16cid:durableId="135605274">
    <w:abstractNumId w:val="3"/>
  </w:num>
  <w:num w:numId="4" w16cid:durableId="609124340">
    <w:abstractNumId w:val="8"/>
  </w:num>
  <w:num w:numId="5" w16cid:durableId="533470549">
    <w:abstractNumId w:val="0"/>
  </w:num>
  <w:num w:numId="6" w16cid:durableId="701830510">
    <w:abstractNumId w:val="7"/>
  </w:num>
  <w:num w:numId="7" w16cid:durableId="1629162541">
    <w:abstractNumId w:val="1"/>
  </w:num>
  <w:num w:numId="8" w16cid:durableId="706417013">
    <w:abstractNumId w:val="4"/>
  </w:num>
  <w:num w:numId="9" w16cid:durableId="1125586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BD"/>
    <w:rsid w:val="001D61DB"/>
    <w:rsid w:val="00D5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17653"/>
  <w15:chartTrackingRefBased/>
  <w15:docId w15:val="{1BA85892-305D-874D-B8A7-26D36CA1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55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55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1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1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5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5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5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51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5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51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51BD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551BD"/>
    <w:rPr>
      <w:b/>
      <w:bCs/>
    </w:rPr>
  </w:style>
  <w:style w:type="paragraph" w:styleId="ad">
    <w:name w:val="Normal (Web)"/>
    <w:basedOn w:val="a"/>
    <w:uiPriority w:val="99"/>
    <w:semiHidden/>
    <w:unhideWhenUsed/>
    <w:rsid w:val="00D5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Emphasis"/>
    <w:basedOn w:val="a0"/>
    <w:uiPriority w:val="20"/>
    <w:qFormat/>
    <w:rsid w:val="00D551BD"/>
    <w:rPr>
      <w:i/>
      <w:iCs/>
    </w:rPr>
  </w:style>
  <w:style w:type="character" w:customStyle="1" w:styleId="apple-converted-space">
    <w:name w:val="apple-converted-space"/>
    <w:basedOn w:val="a0"/>
    <w:rsid w:val="00D551BD"/>
  </w:style>
  <w:style w:type="paragraph" w:styleId="af">
    <w:name w:val="No Spacing"/>
    <w:uiPriority w:val="1"/>
    <w:qFormat/>
    <w:rsid w:val="00D551BD"/>
    <w:pPr>
      <w:spacing w:after="0" w:line="240" w:lineRule="auto"/>
    </w:pPr>
  </w:style>
  <w:style w:type="character" w:styleId="af0">
    <w:name w:val="Hyperlink"/>
    <w:basedOn w:val="a0"/>
    <w:uiPriority w:val="99"/>
    <w:semiHidden/>
    <w:unhideWhenUsed/>
    <w:rsid w:val="00D55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1736</Words>
  <Characters>9899</Characters>
  <Application>Microsoft Office Word</Application>
  <DocSecurity>0</DocSecurity>
  <Lines>82</Lines>
  <Paragraphs>23</Paragraphs>
  <ScaleCrop>false</ScaleCrop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2025-10-28T07:24:00Z</dcterms:created>
  <dcterms:modified xsi:type="dcterms:W3CDTF">2025-10-28T07:30:00Z</dcterms:modified>
</cp:coreProperties>
</file>