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1F4" w:rsidRPr="008831F4" w:rsidRDefault="008831F4" w:rsidP="008831F4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en-US"/>
        </w:rPr>
      </w:pPr>
      <w:r w:rsidRPr="008831F4">
        <w:rPr>
          <w:i/>
          <w:iCs/>
          <w:color w:val="EE0000"/>
          <w:sz w:val="28"/>
          <w:szCs w:val="28"/>
          <w:lang w:val="en-US"/>
        </w:rPr>
        <w:t>English</w:t>
      </w:r>
    </w:p>
    <w:p w:rsidR="008831F4" w:rsidRPr="008831F4" w:rsidRDefault="008831F4" w:rsidP="008831F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8831F4">
        <w:rPr>
          <w:b/>
          <w:bCs/>
          <w:color w:val="000000"/>
          <w:kern w:val="36"/>
          <w:sz w:val="48"/>
          <w:szCs w:val="48"/>
        </w:rPr>
        <w:t>**AGREEMENT</w:t>
      </w:r>
    </w:p>
    <w:p w:rsidR="008831F4" w:rsidRDefault="008831F4" w:rsidP="008831F4">
      <w:pPr>
        <w:spacing w:before="100" w:beforeAutospacing="1" w:after="100" w:afterAutospacing="1"/>
        <w:rPr>
          <w:color w:val="000000"/>
          <w:lang w:val="ru-RU"/>
        </w:rPr>
      </w:pPr>
      <w:r w:rsidRPr="008831F4">
        <w:rPr>
          <w:color w:val="000000"/>
        </w:rPr>
        <w:t>for the Purchase of a MIDA 22 kW Home Charging Station</w:t>
      </w:r>
      <w:r w:rsidRPr="008831F4">
        <w:rPr>
          <w:color w:val="000000"/>
        </w:rPr>
        <w:br/>
        <w:t>under the Commercial Leasing Program**</w:t>
      </w:r>
    </w:p>
    <w:p w:rsidR="008831F4" w:rsidRPr="008831F4" w:rsidRDefault="008831F4" w:rsidP="008831F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6067E0" wp14:editId="147DDB16">
            <wp:extent cx="789709" cy="558204"/>
            <wp:effectExtent l="0" t="0" r="0" b="0"/>
            <wp:docPr id="213317368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B4AA53F" wp14:editId="39B23BF4">
            <wp:extent cx="2003367" cy="416832"/>
            <wp:effectExtent l="0" t="0" r="0" b="0"/>
            <wp:docPr id="271437561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  <w:lang w:val="ru-RU"/>
        </w:rPr>
      </w:pP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City: ___________________</w:t>
      </w:r>
      <w:r w:rsidRPr="008831F4">
        <w:rPr>
          <w:color w:val="000000"/>
        </w:rPr>
        <w:br/>
        <w:t>Date: “___” _______________ 2025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1. Parties to the Agreement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This Agreement is made between: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Lessor: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SEG ENERGY LEASING LIMITED</w:t>
      </w:r>
      <w:r w:rsidRPr="008831F4">
        <w:rPr>
          <w:color w:val="000000"/>
        </w:rPr>
        <w:t>, registered under the laws of the United Kingdom</w:t>
      </w:r>
      <w:r w:rsidRPr="008831F4">
        <w:rPr>
          <w:color w:val="000000"/>
        </w:rPr>
        <w:br/>
        <w:t>(Registration No. 15829994, address: 167–169 Great Portland Street, 5th Floor, London, W1W 5PF, United Kingdom),</w:t>
      </w:r>
      <w:r w:rsidRPr="008831F4">
        <w:rPr>
          <w:color w:val="000000"/>
        </w:rPr>
        <w:br/>
        <w:t>represented by Director </w:t>
      </w:r>
      <w:r w:rsidRPr="008831F4">
        <w:rPr>
          <w:b/>
          <w:bCs/>
          <w:color w:val="000000"/>
        </w:rPr>
        <w:t>Mr. Yuri Levin</w:t>
      </w:r>
      <w:r w:rsidRPr="008831F4">
        <w:rPr>
          <w:color w:val="000000"/>
        </w:rPr>
        <w:t>, acting under the Company’s Charter,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or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its subsidiary </w:t>
      </w:r>
      <w:r w:rsidRPr="008831F4">
        <w:rPr>
          <w:b/>
          <w:bCs/>
          <w:color w:val="000000"/>
        </w:rPr>
        <w:t>SEG ENERGY LEASING LIMITED – Central Asia and Caucasus (JSC)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  <w:t>registered in Georgia, hereinafter referred to as the </w:t>
      </w:r>
      <w:r w:rsidRPr="008831F4">
        <w:rPr>
          <w:b/>
          <w:bCs/>
          <w:color w:val="000000"/>
        </w:rPr>
        <w:t>“Lessor”</w:t>
      </w:r>
      <w:r w:rsidRPr="008831F4">
        <w:rPr>
          <w:color w:val="000000"/>
        </w:rPr>
        <w:t>, of the one part,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and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Lessee: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(full name / company name, address, passport or registration details),</w:t>
      </w:r>
      <w:r w:rsidRPr="008831F4">
        <w:rPr>
          <w:color w:val="000000"/>
        </w:rPr>
        <w:br/>
        <w:t>hereinafter referred to as the </w:t>
      </w:r>
      <w:r w:rsidRPr="008831F4">
        <w:rPr>
          <w:b/>
          <w:bCs/>
          <w:color w:val="000000"/>
        </w:rPr>
        <w:t>“Lessee”</w:t>
      </w:r>
      <w:r w:rsidRPr="008831F4">
        <w:rPr>
          <w:color w:val="000000"/>
        </w:rPr>
        <w:t>, of the other part,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jointly referred to as the </w:t>
      </w:r>
      <w:r w:rsidRPr="008831F4">
        <w:rPr>
          <w:b/>
          <w:bCs/>
          <w:color w:val="000000"/>
        </w:rPr>
        <w:t>“Parties”</w:t>
      </w:r>
      <w:r w:rsidRPr="008831F4">
        <w:rPr>
          <w:color w:val="000000"/>
        </w:rPr>
        <w:t>, have entered into this Agreement as follows: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2. Subject of the Agreement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lastRenderedPageBreak/>
        <w:t>2.1. The Lessor undertakes to provide, and the Lessee undertakes to accept under the Commercial Leasing Program,</w:t>
      </w:r>
      <w:r w:rsidRPr="008831F4">
        <w:rPr>
          <w:color w:val="000000"/>
        </w:rPr>
        <w:br/>
        <w:t>a </w:t>
      </w:r>
      <w:r w:rsidRPr="008831F4">
        <w:rPr>
          <w:b/>
          <w:bCs/>
          <w:color w:val="000000"/>
        </w:rPr>
        <w:t>MIDA 22 kW home charging station (manufactured in China)</w:t>
      </w:r>
      <w:r w:rsidRPr="008831F4">
        <w:rPr>
          <w:color w:val="000000"/>
        </w:rPr>
        <w:t> designed for electric vehicle charging,</w:t>
      </w:r>
      <w:r w:rsidRPr="008831F4">
        <w:rPr>
          <w:color w:val="000000"/>
        </w:rPr>
        <w:br/>
        <w:t>for personal or commercial use under the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 network.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2.2. The Lessor shall ensure delivery, installation, and connection of the charging station “turnkey”</w:t>
      </w:r>
      <w:r w:rsidRPr="008831F4">
        <w:rPr>
          <w:color w:val="000000"/>
        </w:rPr>
        <w:br/>
        <w:t>with all required accessories, modem for remote monitoring, safety and access control system,</w:t>
      </w:r>
      <w:r w:rsidRPr="008831F4">
        <w:rPr>
          <w:color w:val="000000"/>
        </w:rPr>
        <w:br/>
        <w:t>at a total price of ____________________ USD,</w:t>
      </w:r>
      <w:r w:rsidRPr="008831F4">
        <w:rPr>
          <w:color w:val="000000"/>
        </w:rPr>
        <w:br/>
        <w:t>no later than </w:t>
      </w:r>
      <w:r w:rsidRPr="008831F4">
        <w:rPr>
          <w:b/>
          <w:bCs/>
          <w:color w:val="000000"/>
        </w:rPr>
        <w:t>60 calendar days</w:t>
      </w:r>
      <w:r w:rsidRPr="008831F4">
        <w:rPr>
          <w:color w:val="000000"/>
        </w:rPr>
        <w:t> from the date of advance payment.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2.3. The Lessee undertakes to pay the advance amount, make subsequent payments according to the agreed schedule,</w:t>
      </w:r>
      <w:r w:rsidRPr="008831F4">
        <w:rPr>
          <w:color w:val="000000"/>
        </w:rPr>
        <w:br/>
        <w:t>and use the equipment in accordance with its intended purpose.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3. Terms of Commercial Leasing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3.1. </w:t>
      </w:r>
      <w:r w:rsidRPr="008831F4">
        <w:rPr>
          <w:b/>
          <w:bCs/>
          <w:color w:val="000000"/>
        </w:rPr>
        <w:t>Total cost of the charging station:</w:t>
      </w:r>
      <w:r w:rsidRPr="008831F4">
        <w:rPr>
          <w:color w:val="000000"/>
        </w:rPr>
        <w:t> _________ USD (including installation and commissioning).</w:t>
      </w:r>
      <w:r w:rsidRPr="008831F4">
        <w:rPr>
          <w:color w:val="000000"/>
        </w:rPr>
        <w:br/>
        <w:t>3.2. </w:t>
      </w:r>
      <w:r w:rsidRPr="008831F4">
        <w:rPr>
          <w:b/>
          <w:bCs/>
          <w:color w:val="000000"/>
        </w:rPr>
        <w:t>Advance payment:</w:t>
      </w:r>
      <w:r w:rsidRPr="008831F4">
        <w:rPr>
          <w:color w:val="000000"/>
        </w:rPr>
        <w:t> 30% of the total cost (irrevocable confirmed letter of credit).</w:t>
      </w:r>
      <w:r w:rsidRPr="008831F4">
        <w:rPr>
          <w:color w:val="000000"/>
        </w:rPr>
        <w:br/>
        <w:t>3.3. </w:t>
      </w:r>
      <w:r w:rsidRPr="008831F4">
        <w:rPr>
          <w:b/>
          <w:bCs/>
          <w:color w:val="000000"/>
        </w:rPr>
        <w:t>Leasing term:</w:t>
      </w:r>
      <w:r w:rsidRPr="008831F4">
        <w:rPr>
          <w:color w:val="000000"/>
        </w:rPr>
        <w:t> 12–36 months (depending on the payment schedule).</w:t>
      </w:r>
      <w:r w:rsidRPr="008831F4">
        <w:rPr>
          <w:color w:val="000000"/>
        </w:rPr>
        <w:br/>
        <w:t>3.4. </w:t>
      </w:r>
      <w:r w:rsidRPr="008831F4">
        <w:rPr>
          <w:b/>
          <w:bCs/>
          <w:color w:val="000000"/>
        </w:rPr>
        <w:t>Interest rate:</w:t>
      </w:r>
      <w:r w:rsidRPr="008831F4">
        <w:rPr>
          <w:color w:val="000000"/>
        </w:rPr>
        <w:t> 0%.</w:t>
      </w:r>
      <w:r w:rsidRPr="008831F4">
        <w:rPr>
          <w:color w:val="000000"/>
        </w:rPr>
        <w:br/>
        <w:t>3.5. </w:t>
      </w:r>
      <w:r w:rsidRPr="008831F4">
        <w:rPr>
          <w:b/>
          <w:bCs/>
          <w:color w:val="000000"/>
        </w:rPr>
        <w:t>Lessor’s service fee:</w:t>
      </w:r>
      <w:r w:rsidRPr="008831F4">
        <w:rPr>
          <w:color w:val="000000"/>
        </w:rPr>
        <w:t> 1%.</w:t>
      </w:r>
      <w:r w:rsidRPr="008831F4">
        <w:rPr>
          <w:color w:val="000000"/>
        </w:rPr>
        <w:br/>
        <w:t>3.6. </w:t>
      </w:r>
      <w:r w:rsidRPr="008831F4">
        <w:rPr>
          <w:b/>
          <w:bCs/>
          <w:color w:val="000000"/>
        </w:rPr>
        <w:t>Insurance premium (annual, until the end of the lease):</w:t>
      </w:r>
      <w:r w:rsidRPr="008831F4">
        <w:rPr>
          <w:color w:val="000000"/>
        </w:rPr>
        <w:t> 1.5% (equipment insurance).</w:t>
      </w:r>
      <w:r w:rsidRPr="008831F4">
        <w:rPr>
          <w:color w:val="000000"/>
        </w:rPr>
        <w:br/>
        <w:t>3.7. </w:t>
      </w:r>
      <w:r w:rsidRPr="008831F4">
        <w:rPr>
          <w:b/>
          <w:bCs/>
          <w:color w:val="000000"/>
        </w:rPr>
        <w:t>Operating bank:</w:t>
      </w:r>
      <w:r w:rsidRPr="008831F4">
        <w:rPr>
          <w:color w:val="000000"/>
        </w:rPr>
        <w:t> Bank of Georgia.</w:t>
      </w:r>
      <w:r w:rsidRPr="008831F4">
        <w:rPr>
          <w:color w:val="000000"/>
        </w:rPr>
        <w:br/>
        <w:t>3.8. </w:t>
      </w:r>
      <w:r w:rsidRPr="008831F4">
        <w:rPr>
          <w:b/>
          <w:bCs/>
          <w:color w:val="000000"/>
        </w:rPr>
        <w:t>Insurance company:</w:t>
      </w:r>
      <w:r w:rsidRPr="008831F4">
        <w:rPr>
          <w:color w:val="000000"/>
        </w:rPr>
        <w:br/>
        <w:t>JSC “Insurance Company GPI Holding” (Georgia)</w:t>
      </w:r>
      <w:r w:rsidRPr="008831F4">
        <w:rPr>
          <w:color w:val="000000"/>
        </w:rPr>
        <w:br/>
        <w:t>Tax ID: 204426674</w:t>
      </w:r>
      <w:r w:rsidRPr="008831F4">
        <w:rPr>
          <w:color w:val="000000"/>
        </w:rPr>
        <w:br/>
        <w:t>Registered address: 67 Kostava Street, Tbilisi, Georgia</w:t>
      </w:r>
      <w:r w:rsidRPr="008831F4">
        <w:rPr>
          <w:color w:val="000000"/>
        </w:rPr>
        <w:br/>
        <w:t>Website: </w:t>
      </w:r>
      <w:r w:rsidRPr="008831F4">
        <w:rPr>
          <w:color w:val="000000"/>
        </w:rPr>
        <w:fldChar w:fldCharType="begin"/>
      </w:r>
      <w:r w:rsidRPr="008831F4">
        <w:rPr>
          <w:color w:val="000000"/>
        </w:rPr>
        <w:instrText>HYPERLINK "https://www.gpih.ge/" \t "_new"</w:instrText>
      </w:r>
      <w:r w:rsidRPr="008831F4">
        <w:rPr>
          <w:color w:val="000000"/>
        </w:rPr>
      </w:r>
      <w:r w:rsidRPr="008831F4">
        <w:rPr>
          <w:color w:val="000000"/>
        </w:rPr>
        <w:fldChar w:fldCharType="separate"/>
      </w:r>
      <w:r w:rsidRPr="008831F4">
        <w:rPr>
          <w:color w:val="0000FF"/>
          <w:u w:val="single"/>
        </w:rPr>
        <w:t>www.gpih.ge</w:t>
      </w:r>
      <w:r w:rsidRPr="008831F4">
        <w:rPr>
          <w:color w:val="000000"/>
        </w:rPr>
        <w:fldChar w:fldCharType="end"/>
      </w:r>
      <w:r w:rsidRPr="008831F4">
        <w:rPr>
          <w:color w:val="000000"/>
        </w:rPr>
        <w:br/>
        <w:t>Tel: +995 322 505 111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3.9. </w:t>
      </w:r>
      <w:r w:rsidRPr="008831F4">
        <w:rPr>
          <w:b/>
          <w:bCs/>
          <w:color w:val="000000"/>
        </w:rPr>
        <w:t>Ownership rights</w:t>
      </w:r>
      <w:r w:rsidRPr="008831F4">
        <w:rPr>
          <w:color w:val="000000"/>
        </w:rPr>
        <w:t> to the charging station shall transfer to the Lessee</w:t>
      </w:r>
      <w:r w:rsidRPr="008831F4">
        <w:rPr>
          <w:color w:val="000000"/>
        </w:rPr>
        <w:br/>
        <w:t>upon full payment of all lease obligations.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4. Rights and Obligations of the Parties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The Lessor shall:</w:t>
      </w:r>
      <w:r w:rsidRPr="008831F4">
        <w:rPr>
          <w:color w:val="000000"/>
        </w:rPr>
        <w:br/>
        <w:t>• Deliver, install, and connect the charging station within 60 days from the advance payment date;</w:t>
      </w:r>
      <w:r w:rsidRPr="008831F4">
        <w:rPr>
          <w:color w:val="000000"/>
        </w:rPr>
        <w:br/>
        <w:t>• Ensure the equipment quality complies with international standards (CE, LVD, EMC, RoHS);</w:t>
      </w:r>
      <w:r w:rsidRPr="008831F4">
        <w:rPr>
          <w:color w:val="000000"/>
        </w:rPr>
        <w:br/>
        <w:t>• Provide insurance coverage for delivery and installation works;</w:t>
      </w:r>
      <w:r w:rsidRPr="008831F4">
        <w:rPr>
          <w:color w:val="000000"/>
        </w:rPr>
        <w:br/>
      </w:r>
      <w:r w:rsidRPr="008831F4">
        <w:rPr>
          <w:color w:val="000000"/>
        </w:rPr>
        <w:lastRenderedPageBreak/>
        <w:t>• Provide operating instructions and connect the station to the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 platform.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The Lessee shall:</w:t>
      </w:r>
      <w:r w:rsidRPr="008831F4">
        <w:rPr>
          <w:color w:val="000000"/>
        </w:rPr>
        <w:br/>
        <w:t>• Pay the advance and subsequent installments in accordance with the payment schedule;</w:t>
      </w:r>
      <w:r w:rsidRPr="008831F4">
        <w:rPr>
          <w:color w:val="000000"/>
        </w:rPr>
        <w:br/>
        <w:t>• Provide access to the installation site and connection to the electrical network;</w:t>
      </w:r>
      <w:r w:rsidRPr="008831F4">
        <w:rPr>
          <w:color w:val="000000"/>
        </w:rPr>
        <w:br/>
        <w:t>• Use the equipment in accordance with its technical documentation and warranty conditions;</w:t>
      </w:r>
      <w:r w:rsidRPr="008831F4">
        <w:rPr>
          <w:color w:val="000000"/>
        </w:rPr>
        <w:br/>
        <w:t>• Not transfer or sublease the equipment to third parties without written consent from the Lessor.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5. Participation in SEG Programs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5.1. Upon signing this Agreement, the Lessee becomes eligible to participate</w:t>
      </w:r>
      <w:r w:rsidRPr="008831F4">
        <w:rPr>
          <w:color w:val="000000"/>
        </w:rPr>
        <w:br/>
        <w:t>in the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 network and the </w:t>
      </w:r>
      <w:r w:rsidRPr="008831F4">
        <w:rPr>
          <w:b/>
          <w:bCs/>
          <w:color w:val="000000"/>
        </w:rPr>
        <w:t>SEG Smart Energy Grid Programme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5.2. When the charging station is connected to the SEG Smart Grid system,</w:t>
      </w:r>
      <w:r w:rsidRPr="008831F4">
        <w:rPr>
          <w:color w:val="000000"/>
        </w:rPr>
        <w:br/>
        <w:t>the Lessee shall receive a reward of </w:t>
      </w:r>
      <w:r w:rsidRPr="008831F4">
        <w:rPr>
          <w:b/>
          <w:bCs/>
          <w:color w:val="000000"/>
        </w:rPr>
        <w:t>0.05 USD per kWh</w:t>
      </w:r>
      <w:r w:rsidRPr="008831F4">
        <w:rPr>
          <w:color w:val="000000"/>
        </w:rPr>
        <w:br/>
        <w:t>used to charge electric vehicles (upon registration as an individual entrepreneur).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5.3. The Lessee gains access to a personal </w:t>
      </w:r>
      <w:r w:rsidRPr="008831F4">
        <w:rPr>
          <w:b/>
          <w:bCs/>
          <w:color w:val="000000"/>
        </w:rPr>
        <w:t>CLASSO account</w:t>
      </w:r>
      <w:r w:rsidRPr="008831F4">
        <w:rPr>
          <w:color w:val="000000"/>
        </w:rPr>
        <w:t> to track charging statistics,</w:t>
      </w:r>
      <w:r w:rsidRPr="008831F4">
        <w:rPr>
          <w:color w:val="000000"/>
        </w:rPr>
        <w:br/>
        <w:t>energy usage, and accrued rewards.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6. Liability of the Parties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6.1. In case of delayed payments, the Lessee shall pay a penalty of </w:t>
      </w:r>
      <w:r w:rsidRPr="008831F4">
        <w:rPr>
          <w:b/>
          <w:bCs/>
          <w:color w:val="000000"/>
        </w:rPr>
        <w:t>0.1%</w:t>
      </w:r>
      <w:r w:rsidRPr="008831F4">
        <w:rPr>
          <w:color w:val="000000"/>
        </w:rPr>
        <w:br/>
        <w:t>of the overdue amount for each day of delay.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6.2. In case of delayed delivery, the Lessor shall pay a penalty of </w:t>
      </w:r>
      <w:r w:rsidRPr="008831F4">
        <w:rPr>
          <w:b/>
          <w:bCs/>
          <w:color w:val="000000"/>
        </w:rPr>
        <w:t>0.1%</w:t>
      </w:r>
      <w:r w:rsidRPr="008831F4">
        <w:rPr>
          <w:color w:val="000000"/>
        </w:rPr>
        <w:br/>
        <w:t>of the contract amount for each day of delay.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6.3. The Parties shall be released from liability in case of force majeure circumstances.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7. Other Conditions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7.1. Any amendments or additions to this Agreement shall be made in writing</w:t>
      </w:r>
      <w:r w:rsidRPr="008831F4">
        <w:rPr>
          <w:color w:val="000000"/>
        </w:rPr>
        <w:br/>
        <w:t>and signed by both Parties.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7.2. This Agreement enters into force on the date of its signing by both Parties.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7.3. Disputes arising from this Agreement shall be settled through negotiation,</w:t>
      </w:r>
      <w:r w:rsidRPr="008831F4">
        <w:rPr>
          <w:color w:val="000000"/>
        </w:rPr>
        <w:br/>
        <w:t>and if unresolved, submitted to the Civil Court of Tbilisi, Georgia.</w:t>
      </w:r>
    </w:p>
    <w:p w:rsidR="008831F4" w:rsidRPr="008831F4" w:rsidRDefault="008831F4" w:rsidP="008831F4">
      <w:r w:rsidRPr="008831F4">
        <w:rPr>
          <w:noProof/>
        </w:rPr>
        <w:lastRenderedPageBreak/>
      </w:r>
      <w:r w:rsidR="008831F4" w:rsidRPr="008831F4">
        <w:rPr>
          <w:noProof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8. Details and Signatures of the Parties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Lessor:</w:t>
      </w:r>
      <w:r w:rsidRPr="008831F4">
        <w:rPr>
          <w:color w:val="000000"/>
        </w:rPr>
        <w:br/>
        <w:t>SEG ENERGY LEASING LIMITED (UK)</w:t>
      </w:r>
      <w:r w:rsidRPr="008831F4">
        <w:rPr>
          <w:color w:val="000000"/>
        </w:rPr>
        <w:br/>
        <w:t>or</w:t>
      </w:r>
      <w:r w:rsidRPr="008831F4">
        <w:rPr>
          <w:color w:val="000000"/>
        </w:rPr>
        <w:br/>
        <w:t>SEG ENERGY LEASING LIMITED – Central Asia and Caucasus (JSC) (Georgia)</w:t>
      </w:r>
      <w:r w:rsidRPr="008831F4">
        <w:rPr>
          <w:color w:val="000000"/>
        </w:rPr>
        <w:br/>
        <w:t>Email: hello@gdbgreenport.eu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Director: _____________ / ___________________ /</w:t>
      </w:r>
      <w:r w:rsidRPr="008831F4">
        <w:rPr>
          <w:color w:val="000000"/>
        </w:rPr>
        <w:br/>
        <w:t>Signature: ___________________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Lessee:</w:t>
      </w:r>
      <w:r w:rsidRPr="008831F4">
        <w:rPr>
          <w:color w:val="000000"/>
        </w:rPr>
        <w:br/>
        <w:t>(Full name / Company name): ___________________________</w:t>
      </w:r>
      <w:r w:rsidRPr="008831F4">
        <w:rPr>
          <w:color w:val="000000"/>
        </w:rPr>
        <w:br/>
        <w:t>Address: ___________________________________________</w:t>
      </w:r>
      <w:r w:rsidRPr="008831F4">
        <w:rPr>
          <w:color w:val="000000"/>
        </w:rPr>
        <w:br/>
        <w:t>Passport / Tax ID: _________________________________</w:t>
      </w:r>
      <w:r w:rsidRPr="008831F4">
        <w:rPr>
          <w:color w:val="000000"/>
        </w:rPr>
        <w:br/>
        <w:t>Tel.: _____________________________________________</w:t>
      </w:r>
      <w:r w:rsidRPr="008831F4">
        <w:rPr>
          <w:color w:val="000000"/>
        </w:rPr>
        <w:br/>
        <w:t>Signature: _________________________________________</w:t>
      </w: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8831F4" w:rsidRPr="008831F4" w:rsidRDefault="008831F4" w:rsidP="008831F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8831F4">
        <w:rPr>
          <w:b/>
          <w:bCs/>
          <w:color w:val="000000"/>
          <w:kern w:val="36"/>
          <w:sz w:val="48"/>
          <w:szCs w:val="48"/>
        </w:rPr>
        <w:t>**</w:t>
      </w:r>
      <w:r w:rsidRPr="008831F4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კომერციული</w:t>
      </w:r>
      <w:r w:rsidRPr="008831F4">
        <w:rPr>
          <w:b/>
          <w:bCs/>
          <w:color w:val="000000"/>
          <w:kern w:val="36"/>
          <w:sz w:val="48"/>
          <w:szCs w:val="48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ლიზინგის</w:t>
      </w:r>
      <w:r w:rsidRPr="008831F4">
        <w:rPr>
          <w:b/>
          <w:bCs/>
          <w:color w:val="000000"/>
          <w:kern w:val="36"/>
          <w:sz w:val="48"/>
          <w:szCs w:val="48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kern w:val="36"/>
          <w:sz w:val="48"/>
          <w:szCs w:val="48"/>
        </w:rPr>
        <w:t>ხელშეკრულება</w:t>
      </w:r>
    </w:p>
    <w:p w:rsidR="008831F4" w:rsidRDefault="008831F4" w:rsidP="008831F4">
      <w:pPr>
        <w:spacing w:before="100" w:beforeAutospacing="1" w:after="100" w:afterAutospacing="1"/>
        <w:rPr>
          <w:color w:val="000000"/>
          <w:lang w:val="ru-RU"/>
        </w:rPr>
      </w:pPr>
      <w:r w:rsidRPr="008831F4">
        <w:rPr>
          <w:color w:val="000000"/>
        </w:rPr>
        <w:t xml:space="preserve">MIDA 22 </w:t>
      </w:r>
      <w:r w:rsidRPr="008831F4">
        <w:rPr>
          <w:rFonts w:ascii="Helvetica" w:hAnsi="Helvetica" w:cs="Helvetica"/>
          <w:color w:val="000000"/>
        </w:rPr>
        <w:t>კილოვატიანი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საშინაო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დამტენი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სადგურის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შეძენაზე</w:t>
      </w:r>
      <w:r w:rsidRPr="008831F4">
        <w:rPr>
          <w:color w:val="000000"/>
        </w:rPr>
        <w:t>**</w:t>
      </w:r>
    </w:p>
    <w:p w:rsidR="008831F4" w:rsidRPr="008831F4" w:rsidRDefault="008831F4" w:rsidP="008831F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F37D2BC" wp14:editId="3B9C3D1B">
            <wp:extent cx="789709" cy="558204"/>
            <wp:effectExtent l="0" t="0" r="0" b="0"/>
            <wp:docPr id="114979865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E1013C" wp14:editId="19F93F21">
            <wp:extent cx="2003367" cy="416832"/>
            <wp:effectExtent l="0" t="0" r="0" b="0"/>
            <wp:docPr id="190674457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t>ქ</w:t>
      </w:r>
      <w:r w:rsidRPr="008831F4">
        <w:rPr>
          <w:color w:val="000000"/>
        </w:rPr>
        <w:t>. ___________________</w:t>
      </w:r>
      <w:r w:rsidRPr="008831F4">
        <w:rPr>
          <w:color w:val="000000"/>
        </w:rPr>
        <w:br/>
        <w:t xml:space="preserve">„___“ _______________ 2025 </w:t>
      </w:r>
      <w:r w:rsidRPr="008831F4">
        <w:rPr>
          <w:rFonts w:ascii="Helvetica" w:hAnsi="Helvetica" w:cs="Helvetica"/>
          <w:color w:val="000000"/>
        </w:rPr>
        <w:t>წ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1.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ხელშეკრულების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მხარეები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t>აღნიშნული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ხელშეკრულება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დაიდო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შემდეგ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პირებს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შორის</w:t>
      </w:r>
      <w:r w:rsidRPr="008831F4">
        <w:rPr>
          <w:color w:val="000000"/>
        </w:rPr>
        <w:t>: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b/>
          <w:bCs/>
          <w:color w:val="000000"/>
        </w:rPr>
        <w:t>ლიზინგ</w:t>
      </w:r>
      <w:r w:rsidRPr="008831F4">
        <w:rPr>
          <w:rFonts w:ascii="Kohinoor Devanagari" w:hAnsi="Kohinoor Devanagari" w:cs="Kohinoor Devanagari"/>
          <w:b/>
          <w:bCs/>
          <w:color w:val="000000"/>
        </w:rPr>
        <w:t>दाता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SEG ENERGY LEASING LIMITED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რეგისტრირებული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გაერთიანებული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სამეფოს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კანონმდებლობის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შესაბამისად</w:t>
      </w:r>
      <w:r w:rsidRPr="008831F4">
        <w:rPr>
          <w:color w:val="000000"/>
        </w:rPr>
        <w:br/>
        <w:t>(</w:t>
      </w:r>
      <w:r w:rsidRPr="008831F4">
        <w:rPr>
          <w:rFonts w:ascii="Helvetica" w:hAnsi="Helvetica" w:cs="Helvetica"/>
          <w:color w:val="000000"/>
        </w:rPr>
        <w:t>რეგისტრაციის</w:t>
      </w:r>
      <w:r w:rsidRPr="008831F4">
        <w:rPr>
          <w:color w:val="000000"/>
        </w:rPr>
        <w:t xml:space="preserve"> № 15829994, </w:t>
      </w:r>
      <w:r w:rsidRPr="008831F4">
        <w:rPr>
          <w:rFonts w:ascii="Helvetica" w:hAnsi="Helvetica" w:cs="Helvetica"/>
          <w:color w:val="000000"/>
        </w:rPr>
        <w:t>მისამართი</w:t>
      </w:r>
      <w:r w:rsidRPr="008831F4">
        <w:rPr>
          <w:color w:val="000000"/>
        </w:rPr>
        <w:t>: 167–169 Great Portland Street, 5th Floor, London, W1W 5PF, United Kingdom),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წარმომადგენელი</w:t>
      </w:r>
      <w:r w:rsidRPr="008831F4">
        <w:rPr>
          <w:color w:val="000000"/>
        </w:rPr>
        <w:t xml:space="preserve"> – </w:t>
      </w:r>
      <w:r w:rsidRPr="008831F4">
        <w:rPr>
          <w:rFonts w:ascii="Helvetica" w:hAnsi="Helvetica" w:cs="Helvetica"/>
          <w:color w:val="000000"/>
        </w:rPr>
        <w:t>დირექტორი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ბ</w:t>
      </w:r>
      <w:r w:rsidRPr="008831F4">
        <w:rPr>
          <w:color w:val="000000"/>
        </w:rPr>
        <w:t>-</w:t>
      </w:r>
      <w:r w:rsidRPr="008831F4">
        <w:rPr>
          <w:rFonts w:ascii="Helvetica" w:hAnsi="Helvetica" w:cs="Helvetica"/>
          <w:color w:val="000000"/>
        </w:rPr>
        <w:t>ნი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იური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ლევინი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მოქმედი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წესდების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საფუძველზე</w:t>
      </w:r>
      <w:r w:rsidRPr="008831F4">
        <w:rPr>
          <w:color w:val="000000"/>
        </w:rPr>
        <w:t>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t>ან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t>შვილი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კომპანია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>SEG ENERGY LEASING LIMITED – Central Asia and Caucasus (JSC)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რეგისტრირებული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საქართველოში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შემდგომში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მოხსენიებული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როგორც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>„</w:t>
      </w:r>
      <w:r w:rsidRPr="008831F4">
        <w:rPr>
          <w:rFonts w:ascii="Helvetica" w:hAnsi="Helvetica" w:cs="Helvetica"/>
          <w:b/>
          <w:bCs/>
          <w:color w:val="000000"/>
        </w:rPr>
        <w:t>ლიზინგ</w:t>
      </w:r>
      <w:r w:rsidRPr="008831F4">
        <w:rPr>
          <w:rFonts w:ascii="Kohinoor Devanagari" w:hAnsi="Kohinoor Devanagari" w:cs="Kohinoor Devanagari"/>
          <w:b/>
          <w:bCs/>
          <w:color w:val="000000"/>
        </w:rPr>
        <w:t>दाता</w:t>
      </w:r>
      <w:r w:rsidRPr="008831F4">
        <w:rPr>
          <w:b/>
          <w:bCs/>
          <w:color w:val="000000"/>
        </w:rPr>
        <w:t>“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ერთი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მხრიდან</w:t>
      </w:r>
      <w:r w:rsidRPr="008831F4">
        <w:rPr>
          <w:color w:val="000000"/>
        </w:rPr>
        <w:t>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t>და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8831F4">
        <w:rPr>
          <w:b/>
          <w:bCs/>
          <w:color w:val="000000"/>
        </w:rPr>
        <w:t>: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(</w:t>
      </w:r>
      <w:r w:rsidRPr="008831F4">
        <w:rPr>
          <w:rFonts w:ascii="Helvetica" w:hAnsi="Helvetica" w:cs="Helvetica"/>
          <w:color w:val="000000"/>
        </w:rPr>
        <w:t>სახელი</w:t>
      </w:r>
      <w:r w:rsidRPr="008831F4">
        <w:rPr>
          <w:color w:val="000000"/>
        </w:rPr>
        <w:t xml:space="preserve"> / </w:t>
      </w:r>
      <w:r w:rsidRPr="008831F4">
        <w:rPr>
          <w:rFonts w:ascii="Helvetica" w:hAnsi="Helvetica" w:cs="Helvetica"/>
          <w:color w:val="000000"/>
        </w:rPr>
        <w:t>ორგანიზაციის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დასახელება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მისამართი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პირადობის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რეგისტრაციის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მონაცემები</w:t>
      </w:r>
      <w:r w:rsidRPr="008831F4">
        <w:rPr>
          <w:color w:val="000000"/>
        </w:rPr>
        <w:t>),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შემდგომში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მოხსენიებული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როგორც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>„</w:t>
      </w:r>
      <w:r w:rsidRPr="008831F4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8831F4">
        <w:rPr>
          <w:b/>
          <w:bCs/>
          <w:color w:val="000000"/>
        </w:rPr>
        <w:t>“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მეორე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მხრიდან</w:t>
      </w:r>
      <w:r w:rsidRPr="008831F4">
        <w:rPr>
          <w:color w:val="000000"/>
        </w:rPr>
        <w:t>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lastRenderedPageBreak/>
        <w:t>ერთობლივად</w:t>
      </w:r>
      <w:r w:rsidRPr="008831F4">
        <w:rPr>
          <w:color w:val="000000"/>
        </w:rPr>
        <w:t xml:space="preserve"> – </w:t>
      </w:r>
      <w:r w:rsidRPr="008831F4">
        <w:rPr>
          <w:b/>
          <w:bCs/>
          <w:color w:val="000000"/>
        </w:rPr>
        <w:t>„</w:t>
      </w:r>
      <w:r w:rsidRPr="008831F4">
        <w:rPr>
          <w:rFonts w:ascii="Helvetica" w:hAnsi="Helvetica" w:cs="Helvetica"/>
          <w:b/>
          <w:bCs/>
          <w:color w:val="000000"/>
        </w:rPr>
        <w:t>მხარეები</w:t>
      </w:r>
      <w:r w:rsidRPr="008831F4">
        <w:rPr>
          <w:b/>
          <w:bCs/>
          <w:color w:val="000000"/>
        </w:rPr>
        <w:t>“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თანხმდნენ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ქვემოთ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ჩამოთვლილ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პირობებზე</w:t>
      </w:r>
      <w:r w:rsidRPr="008831F4">
        <w:rPr>
          <w:color w:val="000000"/>
        </w:rPr>
        <w:t>: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2.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ხელშეკრულების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საგანი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2.1. </w:t>
      </w:r>
      <w:r w:rsidRPr="008831F4">
        <w:rPr>
          <w:rFonts w:ascii="Helvetica" w:hAnsi="Helvetica" w:cs="Helvetica"/>
          <w:color w:val="000000"/>
        </w:rPr>
        <w:t>ლიზინგ</w:t>
      </w:r>
      <w:r w:rsidRPr="008831F4">
        <w:rPr>
          <w:rFonts w:ascii="Kohinoor Devanagari" w:hAnsi="Kohinoor Devanagari" w:cs="Kohinoor Devanagari"/>
          <w:color w:val="000000"/>
        </w:rPr>
        <w:t>दाता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ვალდებულებას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იღებს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გადასცეს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ხოლო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ლიზინგმიმღები</w:t>
      </w:r>
      <w:r w:rsidRPr="008831F4">
        <w:rPr>
          <w:color w:val="000000"/>
        </w:rPr>
        <w:t xml:space="preserve"> – </w:t>
      </w:r>
      <w:r w:rsidRPr="008831F4">
        <w:rPr>
          <w:rFonts w:ascii="Helvetica" w:hAnsi="Helvetica" w:cs="Helvetica"/>
          <w:color w:val="000000"/>
        </w:rPr>
        <w:t>მიიღოს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კომერციული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ლიზინგის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პროგრამის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ფარგლებში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 xml:space="preserve">MIDA 22 </w:t>
      </w:r>
      <w:r w:rsidRPr="008831F4">
        <w:rPr>
          <w:rFonts w:ascii="Helvetica" w:hAnsi="Helvetica" w:cs="Helvetica"/>
          <w:b/>
          <w:bCs/>
          <w:color w:val="000000"/>
        </w:rPr>
        <w:t>კილოვატიანი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საშინაო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დამტენი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სადგური</w:t>
      </w:r>
      <w:r w:rsidRPr="008831F4">
        <w:rPr>
          <w:b/>
          <w:bCs/>
          <w:color w:val="000000"/>
        </w:rPr>
        <w:t xml:space="preserve"> (</w:t>
      </w:r>
      <w:r w:rsidRPr="008831F4">
        <w:rPr>
          <w:rFonts w:ascii="Helvetica" w:hAnsi="Helvetica" w:cs="Helvetica"/>
          <w:b/>
          <w:bCs/>
          <w:color w:val="000000"/>
        </w:rPr>
        <w:t>წარმოება</w:t>
      </w:r>
      <w:r w:rsidRPr="008831F4">
        <w:rPr>
          <w:b/>
          <w:bCs/>
          <w:color w:val="000000"/>
        </w:rPr>
        <w:t xml:space="preserve"> – </w:t>
      </w:r>
      <w:r w:rsidRPr="008831F4">
        <w:rPr>
          <w:rFonts w:ascii="Helvetica" w:hAnsi="Helvetica" w:cs="Helvetica"/>
          <w:b/>
          <w:bCs/>
          <w:color w:val="000000"/>
        </w:rPr>
        <w:t>ჩინეთი</w:t>
      </w:r>
      <w:r w:rsidRPr="008831F4">
        <w:rPr>
          <w:b/>
          <w:bCs/>
          <w:color w:val="000000"/>
        </w:rPr>
        <w:t>)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დ</w:t>
      </w:r>
      <w:r w:rsidRPr="008831F4">
        <w:rPr>
          <w:color w:val="000000"/>
        </w:rPr>
        <w:t xml:space="preserve"> предназнач</w:t>
      </w:r>
      <w:r w:rsidRPr="008831F4">
        <w:rPr>
          <w:rFonts w:ascii="Helvetica" w:hAnsi="Helvetica" w:cs="Helvetica"/>
          <w:color w:val="000000"/>
        </w:rPr>
        <w:t>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ელექტრომობილების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დამუხტვისთვის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პირადი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კომერციული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გამოყენების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მიზნით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ქსელში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ჩასართავად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2.2. </w:t>
      </w:r>
      <w:r w:rsidRPr="008831F4">
        <w:rPr>
          <w:rFonts w:ascii="Helvetica" w:hAnsi="Helvetica" w:cs="Helvetica"/>
          <w:color w:val="000000"/>
        </w:rPr>
        <w:t>ლიზინგ</w:t>
      </w:r>
      <w:r w:rsidRPr="008831F4">
        <w:rPr>
          <w:rFonts w:ascii="Kohinoor Devanagari" w:hAnsi="Kohinoor Devanagari" w:cs="Kohinoor Devanagari"/>
          <w:color w:val="000000"/>
        </w:rPr>
        <w:t>दाता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უზრუნველყოფს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სადგურის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მიწოდებას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მონტაჟს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დაკავშირებას</w:t>
      </w:r>
      <w:r w:rsidRPr="008831F4">
        <w:rPr>
          <w:color w:val="000000"/>
        </w:rPr>
        <w:t xml:space="preserve"> „</w:t>
      </w:r>
      <w:r w:rsidRPr="008831F4">
        <w:rPr>
          <w:rFonts w:ascii="Helvetica" w:hAnsi="Helvetica" w:cs="Helvetica"/>
          <w:color w:val="000000"/>
        </w:rPr>
        <w:t>სრული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მომსახურებით</w:t>
      </w:r>
      <w:r w:rsidRPr="008831F4">
        <w:rPr>
          <w:color w:val="000000"/>
        </w:rPr>
        <w:t>“ (Turn-key),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ყველა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საჭირო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კომპონენტით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მათ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შორის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მონიტორინგის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მოდულით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უსაფრთხოების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წვდომის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სისტემით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ფასად</w:t>
      </w:r>
      <w:r w:rsidRPr="008831F4">
        <w:rPr>
          <w:color w:val="000000"/>
        </w:rPr>
        <w:t xml:space="preserve"> ____________________ </w:t>
      </w:r>
      <w:r w:rsidRPr="008831F4">
        <w:rPr>
          <w:rFonts w:ascii="Helvetica" w:hAnsi="Helvetica" w:cs="Helvetica"/>
          <w:color w:val="000000"/>
        </w:rPr>
        <w:t>აშშ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დოლარი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არა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უგვიანეს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 xml:space="preserve">60 </w:t>
      </w:r>
      <w:r w:rsidRPr="008831F4">
        <w:rPr>
          <w:rFonts w:ascii="Helvetica" w:hAnsi="Helvetica" w:cs="Helvetica"/>
          <w:b/>
          <w:bCs/>
          <w:color w:val="000000"/>
        </w:rPr>
        <w:t>კალენდარული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დღისა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ავანსის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გადახდის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დღიდან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2.3. </w:t>
      </w:r>
      <w:r w:rsidRPr="008831F4">
        <w:rPr>
          <w:rFonts w:ascii="Helvetica" w:hAnsi="Helvetica" w:cs="Helvetica"/>
          <w:color w:val="000000"/>
        </w:rPr>
        <w:t>ლიზინგმიმღები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ვალდებულია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გადაიხადოს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ავანსი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განახორციელოს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შემდგომი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გადახდები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გრაფიკის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შესაბამისად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გამოიყენოს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დანადგარი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მიზნობრივად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3.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კომერციული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ლიზინგის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პირობები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3.1. </w:t>
      </w:r>
      <w:r w:rsidRPr="008831F4">
        <w:rPr>
          <w:rFonts w:ascii="Helvetica" w:hAnsi="Helvetica" w:cs="Helvetica"/>
          <w:b/>
          <w:bCs/>
          <w:color w:val="000000"/>
        </w:rPr>
        <w:t>დამტენი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სადგურის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საერთო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ღირებულება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t xml:space="preserve"> _________ </w:t>
      </w:r>
      <w:r w:rsidRPr="008831F4">
        <w:rPr>
          <w:rFonts w:ascii="Helvetica" w:hAnsi="Helvetica" w:cs="Helvetica"/>
          <w:color w:val="000000"/>
        </w:rPr>
        <w:t>აშშ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დოლარი</w:t>
      </w:r>
      <w:r w:rsidRPr="008831F4">
        <w:rPr>
          <w:color w:val="000000"/>
        </w:rPr>
        <w:t xml:space="preserve"> (</w:t>
      </w:r>
      <w:r w:rsidRPr="008831F4">
        <w:rPr>
          <w:rFonts w:ascii="Helvetica" w:hAnsi="Helvetica" w:cs="Helvetica"/>
          <w:color w:val="000000"/>
        </w:rPr>
        <w:t>მონტაჟისა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ექსპლუატაციაში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შეყვანის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ჩათვლით</w:t>
      </w:r>
      <w:r w:rsidRPr="008831F4">
        <w:rPr>
          <w:color w:val="000000"/>
        </w:rPr>
        <w:t>).</w:t>
      </w:r>
      <w:r w:rsidRPr="008831F4">
        <w:rPr>
          <w:color w:val="000000"/>
        </w:rPr>
        <w:br/>
        <w:t>3.2. </w:t>
      </w:r>
      <w:r w:rsidRPr="008831F4">
        <w:rPr>
          <w:rFonts w:ascii="Helvetica" w:hAnsi="Helvetica" w:cs="Helvetica"/>
          <w:b/>
          <w:bCs/>
          <w:color w:val="000000"/>
        </w:rPr>
        <w:t>ავანსის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გადახდა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საერთო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ღირებულების</w:t>
      </w:r>
      <w:r w:rsidRPr="008831F4">
        <w:rPr>
          <w:color w:val="000000"/>
        </w:rPr>
        <w:t xml:space="preserve"> 30% (</w:t>
      </w:r>
      <w:r w:rsidRPr="008831F4">
        <w:rPr>
          <w:rFonts w:ascii="Helvetica" w:hAnsi="Helvetica" w:cs="Helvetica"/>
          <w:color w:val="000000"/>
        </w:rPr>
        <w:t>უარყოფის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უფლების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გარეშე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სავსე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აკრედიტივი</w:t>
      </w:r>
      <w:r w:rsidRPr="008831F4">
        <w:rPr>
          <w:color w:val="000000"/>
        </w:rPr>
        <w:t>).</w:t>
      </w:r>
      <w:r w:rsidRPr="008831F4">
        <w:rPr>
          <w:color w:val="000000"/>
        </w:rPr>
        <w:br/>
        <w:t>3.3. </w:t>
      </w:r>
      <w:r w:rsidRPr="008831F4">
        <w:rPr>
          <w:rFonts w:ascii="Helvetica" w:hAnsi="Helvetica" w:cs="Helvetica"/>
          <w:b/>
          <w:bCs/>
          <w:color w:val="000000"/>
        </w:rPr>
        <w:t>ლიზინგის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ვადა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t xml:space="preserve"> 12–36 </w:t>
      </w:r>
      <w:r w:rsidRPr="008831F4">
        <w:rPr>
          <w:rFonts w:ascii="Helvetica" w:hAnsi="Helvetica" w:cs="Helvetica"/>
          <w:color w:val="000000"/>
        </w:rPr>
        <w:t>თვე</w:t>
      </w:r>
      <w:r w:rsidRPr="008831F4">
        <w:rPr>
          <w:color w:val="000000"/>
        </w:rPr>
        <w:t xml:space="preserve"> (</w:t>
      </w:r>
      <w:r w:rsidRPr="008831F4">
        <w:rPr>
          <w:rFonts w:ascii="Helvetica" w:hAnsi="Helvetica" w:cs="Helvetica"/>
          <w:color w:val="000000"/>
        </w:rPr>
        <w:t>შეთანხმებული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გრაფიკის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შესაბამისად</w:t>
      </w:r>
      <w:r w:rsidRPr="008831F4">
        <w:rPr>
          <w:color w:val="000000"/>
        </w:rPr>
        <w:t>).</w:t>
      </w:r>
      <w:r w:rsidRPr="008831F4">
        <w:rPr>
          <w:color w:val="000000"/>
        </w:rPr>
        <w:br/>
        <w:t>3.4. </w:t>
      </w:r>
      <w:r w:rsidRPr="008831F4">
        <w:rPr>
          <w:rFonts w:ascii="Helvetica" w:hAnsi="Helvetica" w:cs="Helvetica"/>
          <w:b/>
          <w:bCs/>
          <w:color w:val="000000"/>
        </w:rPr>
        <w:t>საპროცენტო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განაკვეთი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t> 0%.</w:t>
      </w:r>
      <w:r w:rsidRPr="008831F4">
        <w:rPr>
          <w:color w:val="000000"/>
        </w:rPr>
        <w:br/>
        <w:t>3.5. </w:t>
      </w:r>
      <w:r w:rsidRPr="008831F4">
        <w:rPr>
          <w:rFonts w:ascii="Helvetica" w:hAnsi="Helvetica" w:cs="Helvetica"/>
          <w:b/>
          <w:bCs/>
          <w:color w:val="000000"/>
        </w:rPr>
        <w:t>ლიზინგდ</w:t>
      </w:r>
      <w:r w:rsidRPr="008831F4">
        <w:rPr>
          <w:rFonts w:ascii="Kohinoor Bangla" w:hAnsi="Kohinoor Bangla" w:cs="Kohinoor Bangla"/>
          <w:b/>
          <w:bCs/>
          <w:color w:val="000000"/>
        </w:rPr>
        <w:t>াত</w:t>
      </w:r>
      <w:r w:rsidRPr="008831F4">
        <w:rPr>
          <w:rFonts w:ascii="Helvetica" w:hAnsi="Helvetica" w:cs="Helvetica"/>
          <w:b/>
          <w:bCs/>
          <w:color w:val="000000"/>
        </w:rPr>
        <w:t>ის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საკომისიო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t> 1%.</w:t>
      </w:r>
      <w:r w:rsidRPr="008831F4">
        <w:rPr>
          <w:color w:val="000000"/>
        </w:rPr>
        <w:br/>
        <w:t>3.6. </w:t>
      </w:r>
      <w:r w:rsidRPr="008831F4">
        <w:rPr>
          <w:rFonts w:ascii="Helvetica" w:hAnsi="Helvetica" w:cs="Helvetica"/>
          <w:b/>
          <w:bCs/>
          <w:color w:val="000000"/>
        </w:rPr>
        <w:t>სადაზღვევო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შენატანი</w:t>
      </w:r>
      <w:r w:rsidRPr="008831F4">
        <w:rPr>
          <w:b/>
          <w:bCs/>
          <w:color w:val="000000"/>
        </w:rPr>
        <w:t xml:space="preserve"> (</w:t>
      </w:r>
      <w:r w:rsidRPr="008831F4">
        <w:rPr>
          <w:rFonts w:ascii="Helvetica" w:hAnsi="Helvetica" w:cs="Helvetica"/>
          <w:b/>
          <w:bCs/>
          <w:color w:val="000000"/>
        </w:rPr>
        <w:t>წლიური</w:t>
      </w:r>
      <w:r w:rsidRPr="008831F4">
        <w:rPr>
          <w:b/>
          <w:bCs/>
          <w:color w:val="000000"/>
        </w:rPr>
        <w:t>):</w:t>
      </w:r>
      <w:r w:rsidRPr="008831F4">
        <w:rPr>
          <w:color w:val="000000"/>
        </w:rPr>
        <w:t> 1.5% (</w:t>
      </w:r>
      <w:r w:rsidRPr="008831F4">
        <w:rPr>
          <w:rFonts w:ascii="Helvetica" w:hAnsi="Helvetica" w:cs="Helvetica"/>
          <w:color w:val="000000"/>
        </w:rPr>
        <w:t>დანადგარის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დაზღვევა</w:t>
      </w:r>
      <w:r w:rsidRPr="008831F4">
        <w:rPr>
          <w:color w:val="000000"/>
        </w:rPr>
        <w:t>).</w:t>
      </w:r>
      <w:r w:rsidRPr="008831F4">
        <w:rPr>
          <w:color w:val="000000"/>
        </w:rPr>
        <w:br/>
        <w:t>3.7. </w:t>
      </w:r>
      <w:r w:rsidRPr="008831F4">
        <w:rPr>
          <w:rFonts w:ascii="Helvetica" w:hAnsi="Helvetica" w:cs="Helvetica"/>
          <w:b/>
          <w:bCs/>
          <w:color w:val="000000"/>
        </w:rPr>
        <w:t>ოპერაციული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ბანკი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საქართველოს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ბანკი</w:t>
      </w:r>
      <w:r w:rsidRPr="008831F4">
        <w:rPr>
          <w:color w:val="000000"/>
        </w:rPr>
        <w:t>.</w:t>
      </w:r>
      <w:r w:rsidRPr="008831F4">
        <w:rPr>
          <w:color w:val="000000"/>
        </w:rPr>
        <w:br/>
        <w:t>3.8. </w:t>
      </w:r>
      <w:r w:rsidRPr="008831F4">
        <w:rPr>
          <w:rFonts w:ascii="Helvetica" w:hAnsi="Helvetica" w:cs="Helvetica"/>
          <w:b/>
          <w:bCs/>
          <w:color w:val="000000"/>
        </w:rPr>
        <w:t>სადაზღვევო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კომპანია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br/>
        <w:t>JSC “Insurance Company GPI Holding” (</w:t>
      </w:r>
      <w:r w:rsidRPr="008831F4">
        <w:rPr>
          <w:rFonts w:ascii="Helvetica" w:hAnsi="Helvetica" w:cs="Helvetica"/>
          <w:color w:val="000000"/>
        </w:rPr>
        <w:t>საქართველო</w:t>
      </w:r>
      <w:r w:rsidRPr="008831F4">
        <w:rPr>
          <w:color w:val="000000"/>
        </w:rPr>
        <w:t>)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საიდენტიფიკაციო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კოდი</w:t>
      </w:r>
      <w:r w:rsidRPr="008831F4">
        <w:rPr>
          <w:color w:val="000000"/>
        </w:rPr>
        <w:t>: 204426674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იურიდიული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მისამართი</w:t>
      </w:r>
      <w:r w:rsidRPr="008831F4">
        <w:rPr>
          <w:color w:val="000000"/>
        </w:rPr>
        <w:t xml:space="preserve">: </w:t>
      </w:r>
      <w:r w:rsidRPr="008831F4">
        <w:rPr>
          <w:rFonts w:ascii="Helvetica" w:hAnsi="Helvetica" w:cs="Helvetica"/>
          <w:color w:val="000000"/>
        </w:rPr>
        <w:t>ქ</w:t>
      </w:r>
      <w:r w:rsidRPr="008831F4">
        <w:rPr>
          <w:color w:val="000000"/>
        </w:rPr>
        <w:t xml:space="preserve">. </w:t>
      </w:r>
      <w:r w:rsidRPr="008831F4">
        <w:rPr>
          <w:rFonts w:ascii="Helvetica" w:hAnsi="Helvetica" w:cs="Helvetica"/>
          <w:color w:val="000000"/>
        </w:rPr>
        <w:t>თბილისი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კოსტავას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ქ</w:t>
      </w:r>
      <w:r w:rsidRPr="008831F4">
        <w:rPr>
          <w:color w:val="000000"/>
        </w:rPr>
        <w:t>. №67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ვებსაიტი</w:t>
      </w:r>
      <w:r w:rsidRPr="008831F4">
        <w:rPr>
          <w:color w:val="000000"/>
        </w:rPr>
        <w:t>: </w:t>
      </w:r>
      <w:hyperlink r:id="rId8" w:tgtFrame="_new" w:history="1">
        <w:r w:rsidRPr="008831F4">
          <w:rPr>
            <w:color w:val="0000FF"/>
            <w:u w:val="single"/>
          </w:rPr>
          <w:t>www.gpih.ge</w:t>
        </w:r>
      </w:hyperlink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ტელ</w:t>
      </w:r>
      <w:r w:rsidRPr="008831F4">
        <w:rPr>
          <w:color w:val="000000"/>
        </w:rPr>
        <w:t>.: +995 322 505 111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3.9. </w:t>
      </w:r>
      <w:r w:rsidRPr="008831F4">
        <w:rPr>
          <w:rFonts w:ascii="Helvetica" w:hAnsi="Helvetica" w:cs="Helvetica"/>
          <w:b/>
          <w:bCs/>
          <w:color w:val="000000"/>
        </w:rPr>
        <w:t>საკუთრების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უფლება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დამტენ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სადგურზე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ლიზინგმიმღებზე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ყველა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გადასახდელის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სრულად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დაფარვის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შემდეგ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  <w:lastRenderedPageBreak/>
      </w:r>
      <w:r w:rsidR="008831F4" w:rsidRPr="008831F4">
        <w:rPr>
          <w:noProof/>
        </w:rPr>
        <w:pict>
          <v:rect id="_x0000_i1069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4.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მხარეთა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უფლებები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და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ვალდებულებები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b/>
          <w:bCs/>
          <w:color w:val="000000"/>
        </w:rPr>
        <w:t>ლიზინგ</w:t>
      </w:r>
      <w:r w:rsidRPr="008831F4">
        <w:rPr>
          <w:rFonts w:ascii="Kohinoor Devanagari" w:hAnsi="Kohinoor Devanagari" w:cs="Kohinoor Devanagari"/>
          <w:b/>
          <w:bCs/>
          <w:color w:val="000000"/>
        </w:rPr>
        <w:t>दाता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ვალდებულია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უზრუნველყოს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დამტენი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სადგურის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მიწოდება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მონტაჟი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ჩართვა</w:t>
      </w:r>
      <w:r w:rsidRPr="008831F4">
        <w:rPr>
          <w:color w:val="000000"/>
        </w:rPr>
        <w:t xml:space="preserve"> 60 </w:t>
      </w:r>
      <w:r w:rsidRPr="008831F4">
        <w:rPr>
          <w:rFonts w:ascii="Helvetica" w:hAnsi="Helvetica" w:cs="Helvetica"/>
          <w:color w:val="000000"/>
        </w:rPr>
        <w:t>დღეში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ავანსის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მიღებიდან</w:t>
      </w:r>
      <w:r w:rsidRPr="008831F4">
        <w:rPr>
          <w:color w:val="000000"/>
        </w:rPr>
        <w:t>;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უზრუნველყოს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აღჭურვილობის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შესაბამისობა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საერთაშორისო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სტანდარტებთან</w:t>
      </w:r>
      <w:r w:rsidRPr="008831F4">
        <w:rPr>
          <w:color w:val="000000"/>
        </w:rPr>
        <w:t xml:space="preserve"> (CE, LVD, EMC, RoHS);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დააზღვიოს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მიწოდება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მონტაჟის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სამუშაოები</w:t>
      </w:r>
      <w:r w:rsidRPr="008831F4">
        <w:rPr>
          <w:color w:val="000000"/>
        </w:rPr>
        <w:t>;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გადასცეს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ექსპლუატაციის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ინსტრუქცია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დააკავშიროს</w:t>
      </w:r>
      <w:r w:rsidRPr="008831F4">
        <w:rPr>
          <w:color w:val="000000"/>
        </w:rPr>
        <w:t xml:space="preserve"> CLASSO Mobile Charge </w:t>
      </w:r>
      <w:r w:rsidRPr="008831F4">
        <w:rPr>
          <w:rFonts w:ascii="Helvetica" w:hAnsi="Helvetica" w:cs="Helvetica"/>
          <w:color w:val="000000"/>
        </w:rPr>
        <w:t>ქსელთან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ვალდებულია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გადაიხადოს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ავანსი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შემდგომი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გადახდები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შეთანხმებული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გრაფიკის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მიხედვით</w:t>
      </w:r>
      <w:r w:rsidRPr="008831F4">
        <w:rPr>
          <w:color w:val="000000"/>
        </w:rPr>
        <w:t>;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უზრუნველყოს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დანადგარის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მონტაჟისთვის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საჭირო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ტერიტორიის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ხელმისაწვდომობა</w:t>
      </w:r>
      <w:r w:rsidRPr="008831F4">
        <w:rPr>
          <w:color w:val="000000"/>
        </w:rPr>
        <w:t>;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გამოიყენოს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მოწყობილობა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ტექნიკური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დოკუმენტაციის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შესაბამისად</w:t>
      </w:r>
      <w:r w:rsidRPr="008831F4">
        <w:rPr>
          <w:color w:val="000000"/>
        </w:rPr>
        <w:t>;</w:t>
      </w:r>
      <w:r w:rsidRPr="008831F4">
        <w:rPr>
          <w:color w:val="000000"/>
        </w:rPr>
        <w:br/>
        <w:t xml:space="preserve">• </w:t>
      </w:r>
      <w:r w:rsidRPr="008831F4">
        <w:rPr>
          <w:rFonts w:ascii="Helvetica" w:hAnsi="Helvetica" w:cs="Helvetica"/>
          <w:color w:val="000000"/>
        </w:rPr>
        <w:t>არ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გადააბაროს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არ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გასცეს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მესამე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პირზე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ლიზინგდ</w:t>
      </w:r>
      <w:r w:rsidRPr="008831F4">
        <w:rPr>
          <w:rFonts w:ascii="Kohinoor Bangla" w:hAnsi="Kohinoor Bangla" w:cs="Kohinoor Bangla"/>
          <w:color w:val="000000"/>
        </w:rPr>
        <w:t>াত</w:t>
      </w:r>
      <w:r w:rsidRPr="008831F4">
        <w:rPr>
          <w:rFonts w:ascii="Helvetica" w:hAnsi="Helvetica" w:cs="Helvetica"/>
          <w:color w:val="000000"/>
        </w:rPr>
        <w:t>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წერილობითი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თანხმობის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გარეშე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5.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მონაწილეობა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პროგრამებში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5.1. </w:t>
      </w:r>
      <w:r w:rsidRPr="008831F4">
        <w:rPr>
          <w:rFonts w:ascii="Helvetica" w:hAnsi="Helvetica" w:cs="Helvetica"/>
          <w:color w:val="000000"/>
        </w:rPr>
        <w:t>ხელშეკრულების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ხელმოწერის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შემდეგ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ლიზინგმიმღები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ხდება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ქსელისა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>SEG Smart Energy Grid Programme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პროგრამის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მონაწილე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5.2. </w:t>
      </w:r>
      <w:r w:rsidRPr="008831F4">
        <w:rPr>
          <w:rFonts w:ascii="Helvetica" w:hAnsi="Helvetica" w:cs="Helvetica"/>
          <w:color w:val="000000"/>
        </w:rPr>
        <w:t>სადგურის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ჩართვის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შემთხვევაში</w:t>
      </w:r>
      <w:r w:rsidRPr="008831F4">
        <w:rPr>
          <w:color w:val="000000"/>
        </w:rPr>
        <w:t xml:space="preserve"> SEG </w:t>
      </w:r>
      <w:r w:rsidRPr="008831F4">
        <w:rPr>
          <w:rFonts w:ascii="Helvetica" w:hAnsi="Helvetica" w:cs="Helvetica"/>
          <w:color w:val="000000"/>
        </w:rPr>
        <w:t>ქსელში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ლიზინგმიმღები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იღებს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ანაზღაურებას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 xml:space="preserve">0.05 </w:t>
      </w:r>
      <w:r w:rsidRPr="008831F4">
        <w:rPr>
          <w:rFonts w:ascii="Helvetica" w:hAnsi="Helvetica" w:cs="Helvetica"/>
          <w:b/>
          <w:bCs/>
          <w:color w:val="000000"/>
        </w:rPr>
        <w:t>აშშ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დოლარი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თითოეულ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გამოყენებულ</w:t>
      </w:r>
      <w:r w:rsidRPr="008831F4">
        <w:rPr>
          <w:b/>
          <w:bCs/>
          <w:color w:val="000000"/>
        </w:rPr>
        <w:t xml:space="preserve"> 1 </w:t>
      </w:r>
      <w:r w:rsidRPr="008831F4">
        <w:rPr>
          <w:rFonts w:ascii="Helvetica" w:hAnsi="Helvetica" w:cs="Helvetica"/>
          <w:b/>
          <w:bCs/>
          <w:color w:val="000000"/>
        </w:rPr>
        <w:t>კილოვატსაათზე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როდესაც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დარეგისტრირებულია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ინდივიდუალურ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მეწარმედ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5.3. </w:t>
      </w:r>
      <w:r w:rsidRPr="008831F4">
        <w:rPr>
          <w:rFonts w:ascii="Helvetica" w:hAnsi="Helvetica" w:cs="Helvetica"/>
          <w:color w:val="000000"/>
        </w:rPr>
        <w:t>ლიზინგმიმღებს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მიეწოდება</w:t>
      </w:r>
      <w:r w:rsidRPr="008831F4">
        <w:rPr>
          <w:color w:val="000000"/>
        </w:rPr>
        <w:t> </w:t>
      </w:r>
      <w:r w:rsidRPr="008831F4">
        <w:rPr>
          <w:b/>
          <w:bCs/>
          <w:color w:val="000000"/>
        </w:rPr>
        <w:t>CLASSO-</w:t>
      </w:r>
      <w:r w:rsidRPr="008831F4">
        <w:rPr>
          <w:rFonts w:ascii="Helvetica" w:hAnsi="Helvetica" w:cs="Helvetica"/>
          <w:b/>
          <w:bCs/>
          <w:color w:val="000000"/>
        </w:rPr>
        <w:t>ის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პირადი</w:t>
      </w:r>
      <w:r w:rsidRPr="008831F4">
        <w:rPr>
          <w:b/>
          <w:bCs/>
          <w:color w:val="000000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</w:rPr>
        <w:t>ანგარიში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სადაც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ჩანს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დამუხტვის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სტატისტიკა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ენერგომოხმარება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დაგროვილი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ბონუსები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6.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მხარეთა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პასუხისმგებლობა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6.1. </w:t>
      </w:r>
      <w:r w:rsidRPr="008831F4">
        <w:rPr>
          <w:rFonts w:ascii="Helvetica" w:hAnsi="Helvetica" w:cs="Helvetica"/>
          <w:color w:val="000000"/>
        </w:rPr>
        <w:t>გადახდის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დაგვიანების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შემთხვევაში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ლიზინგმიმღები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იხდის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პენალს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0.1%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დაგვიანებული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თანხის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თითოეულ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დღეზე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lastRenderedPageBreak/>
        <w:t xml:space="preserve">6.2. </w:t>
      </w:r>
      <w:r w:rsidRPr="008831F4">
        <w:rPr>
          <w:rFonts w:ascii="Helvetica" w:hAnsi="Helvetica" w:cs="Helvetica"/>
          <w:color w:val="000000"/>
        </w:rPr>
        <w:t>მიწოდების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ვადის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დარღვევის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შემთხვევაში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ლიზინგ</w:t>
      </w:r>
      <w:r w:rsidRPr="008831F4">
        <w:rPr>
          <w:rFonts w:ascii="Kohinoor Devanagari" w:hAnsi="Kohinoor Devanagari" w:cs="Kohinoor Devanagari"/>
          <w:color w:val="000000"/>
        </w:rPr>
        <w:t>दाता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იხდის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ჯარიმას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0.1%</w:t>
      </w:r>
      <w:r w:rsidRPr="008831F4">
        <w:rPr>
          <w:color w:val="000000"/>
        </w:rPr>
        <w:t> </w:t>
      </w:r>
      <w:r w:rsidRPr="008831F4">
        <w:rPr>
          <w:rFonts w:ascii="Helvetica" w:hAnsi="Helvetica" w:cs="Helvetica"/>
          <w:color w:val="000000"/>
        </w:rPr>
        <w:t>ხელშეკრულების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ღირებულების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თითოეულ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დღეზე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6.3. </w:t>
      </w:r>
      <w:r w:rsidRPr="008831F4">
        <w:rPr>
          <w:rFonts w:ascii="Helvetica" w:hAnsi="Helvetica" w:cs="Helvetica"/>
          <w:color w:val="000000"/>
        </w:rPr>
        <w:t>მხარეები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თავისუფლდებიან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პასუხისმგებლობისაგან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დაუძლეველი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ძალის</w:t>
      </w:r>
      <w:r w:rsidRPr="008831F4">
        <w:rPr>
          <w:color w:val="000000"/>
        </w:rPr>
        <w:t xml:space="preserve"> (</w:t>
      </w:r>
      <w:r w:rsidRPr="008831F4">
        <w:rPr>
          <w:rFonts w:ascii="Helvetica" w:hAnsi="Helvetica" w:cs="Helvetica"/>
          <w:color w:val="000000"/>
        </w:rPr>
        <w:t>ფორს</w:t>
      </w:r>
      <w:r w:rsidRPr="008831F4">
        <w:rPr>
          <w:color w:val="000000"/>
        </w:rPr>
        <w:t>-</w:t>
      </w:r>
      <w:r w:rsidRPr="008831F4">
        <w:rPr>
          <w:rFonts w:ascii="Helvetica" w:hAnsi="Helvetica" w:cs="Helvetica"/>
          <w:color w:val="000000"/>
        </w:rPr>
        <w:t>მაჟორის</w:t>
      </w:r>
      <w:r w:rsidRPr="008831F4">
        <w:rPr>
          <w:color w:val="000000"/>
        </w:rPr>
        <w:t xml:space="preserve">) </w:t>
      </w:r>
      <w:r w:rsidRPr="008831F4">
        <w:rPr>
          <w:rFonts w:ascii="Helvetica" w:hAnsi="Helvetica" w:cs="Helvetica"/>
          <w:color w:val="000000"/>
        </w:rPr>
        <w:t>შემთხვევაში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7.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სხვა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პირობები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 xml:space="preserve">7.1. </w:t>
      </w:r>
      <w:r w:rsidRPr="008831F4">
        <w:rPr>
          <w:rFonts w:ascii="Helvetica" w:hAnsi="Helvetica" w:cs="Helvetica"/>
          <w:color w:val="000000"/>
        </w:rPr>
        <w:t>ყველა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ცვლილება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ან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დამატება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ხორციელდება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წერილობით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ხელმოწერილია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ორივე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მხარის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მიერ</w:t>
      </w:r>
      <w:r w:rsidRPr="008831F4">
        <w:rPr>
          <w:color w:val="000000"/>
        </w:rPr>
        <w:t>.</w:t>
      </w:r>
      <w:r w:rsidRPr="008831F4">
        <w:rPr>
          <w:color w:val="000000"/>
        </w:rPr>
        <w:br/>
        <w:t xml:space="preserve">7.2. </w:t>
      </w:r>
      <w:r w:rsidRPr="008831F4">
        <w:rPr>
          <w:rFonts w:ascii="Helvetica" w:hAnsi="Helvetica" w:cs="Helvetica"/>
          <w:color w:val="000000"/>
        </w:rPr>
        <w:t>ხელშეკრულება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ძალაში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შედის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მხარეთა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ხელმოწერის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დღიდან</w:t>
      </w:r>
      <w:r w:rsidRPr="008831F4">
        <w:rPr>
          <w:color w:val="000000"/>
        </w:rPr>
        <w:t>.</w:t>
      </w:r>
      <w:r w:rsidRPr="008831F4">
        <w:rPr>
          <w:color w:val="000000"/>
        </w:rPr>
        <w:br/>
        <w:t xml:space="preserve">7.3. </w:t>
      </w:r>
      <w:r w:rsidRPr="008831F4">
        <w:rPr>
          <w:rFonts w:ascii="Helvetica" w:hAnsi="Helvetica" w:cs="Helvetica"/>
          <w:color w:val="000000"/>
        </w:rPr>
        <w:t>დავები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გადაწყდება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მოლაპარაკების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გზით</w:t>
      </w:r>
      <w:r w:rsidRPr="008831F4">
        <w:rPr>
          <w:color w:val="000000"/>
        </w:rPr>
        <w:t xml:space="preserve">, </w:t>
      </w:r>
      <w:r w:rsidRPr="008831F4">
        <w:rPr>
          <w:rFonts w:ascii="Helvetica" w:hAnsi="Helvetica" w:cs="Helvetica"/>
          <w:color w:val="000000"/>
        </w:rPr>
        <w:t>ხოლო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შეთანხმების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მიუღწევისას</w:t>
      </w:r>
      <w:r w:rsidRPr="008831F4">
        <w:rPr>
          <w:color w:val="000000"/>
        </w:rPr>
        <w:t xml:space="preserve"> —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ქალაქ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თბილისის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სამოქალაქო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სასამართლოში</w:t>
      </w:r>
      <w:r w:rsidRPr="008831F4">
        <w:rPr>
          <w:color w:val="000000"/>
        </w:rPr>
        <w:t>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 xml:space="preserve">8.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მხარეთა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რეკვიზიტები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და</w:t>
      </w:r>
      <w:r w:rsidRPr="008831F4">
        <w:rPr>
          <w:b/>
          <w:bCs/>
          <w:color w:val="000000"/>
          <w:sz w:val="36"/>
          <w:szCs w:val="36"/>
        </w:rPr>
        <w:t xml:space="preserve"> </w:t>
      </w:r>
      <w:r w:rsidRPr="008831F4">
        <w:rPr>
          <w:rFonts w:ascii="Helvetica" w:hAnsi="Helvetica" w:cs="Helvetica"/>
          <w:b/>
          <w:bCs/>
          <w:color w:val="000000"/>
          <w:sz w:val="36"/>
          <w:szCs w:val="36"/>
        </w:rPr>
        <w:t>ხელმოწერები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b/>
          <w:bCs/>
          <w:color w:val="000000"/>
        </w:rPr>
        <w:t>ლიზინგ</w:t>
      </w:r>
      <w:r w:rsidRPr="008831F4">
        <w:rPr>
          <w:rFonts w:ascii="Kohinoor Devanagari" w:hAnsi="Kohinoor Devanagari" w:cs="Kohinoor Devanagari"/>
          <w:b/>
          <w:bCs/>
          <w:color w:val="000000"/>
        </w:rPr>
        <w:t>दाता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br/>
        <w:t>SEG ENERGY LEASING LIMITED (UK)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ან</w:t>
      </w:r>
      <w:r w:rsidRPr="008831F4">
        <w:rPr>
          <w:color w:val="000000"/>
        </w:rPr>
        <w:br/>
        <w:t>SEG ENERGY LEASING LIMITED – Central Asia and Caucasus (JSC) (</w:t>
      </w:r>
      <w:r w:rsidRPr="008831F4">
        <w:rPr>
          <w:rFonts w:ascii="Helvetica" w:hAnsi="Helvetica" w:cs="Helvetica"/>
          <w:color w:val="000000"/>
        </w:rPr>
        <w:t>საქართველო</w:t>
      </w:r>
      <w:r w:rsidRPr="008831F4">
        <w:rPr>
          <w:color w:val="000000"/>
        </w:rPr>
        <w:t>)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ელფოსტა</w:t>
      </w:r>
      <w:r w:rsidRPr="008831F4">
        <w:rPr>
          <w:color w:val="000000"/>
        </w:rPr>
        <w:t>: hello@gdbgreenport.eu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color w:val="000000"/>
        </w:rPr>
        <w:t>დირექტორი</w:t>
      </w:r>
      <w:r w:rsidRPr="008831F4">
        <w:rPr>
          <w:color w:val="000000"/>
        </w:rPr>
        <w:t>: _____________ / ___________________ /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ხელმოწერა</w:t>
      </w:r>
      <w:r w:rsidRPr="008831F4">
        <w:rPr>
          <w:color w:val="000000"/>
        </w:rPr>
        <w:t>: ___________________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rFonts w:ascii="Helvetica" w:hAnsi="Helvetica" w:cs="Helvetica"/>
          <w:b/>
          <w:bCs/>
          <w:color w:val="000000"/>
        </w:rPr>
        <w:t>ლიზინგმიმღები</w:t>
      </w:r>
      <w:r w:rsidRPr="008831F4">
        <w:rPr>
          <w:b/>
          <w:bCs/>
          <w:color w:val="000000"/>
        </w:rPr>
        <w:t>:</w:t>
      </w:r>
      <w:r w:rsidRPr="008831F4">
        <w:rPr>
          <w:color w:val="000000"/>
        </w:rPr>
        <w:br/>
        <w:t>(</w:t>
      </w:r>
      <w:r w:rsidRPr="008831F4">
        <w:rPr>
          <w:rFonts w:ascii="Helvetica" w:hAnsi="Helvetica" w:cs="Helvetica"/>
          <w:color w:val="000000"/>
        </w:rPr>
        <w:t>სახელი</w:t>
      </w:r>
      <w:r w:rsidRPr="008831F4">
        <w:rPr>
          <w:color w:val="000000"/>
        </w:rPr>
        <w:t xml:space="preserve"> / </w:t>
      </w:r>
      <w:r w:rsidRPr="008831F4">
        <w:rPr>
          <w:rFonts w:ascii="Helvetica" w:hAnsi="Helvetica" w:cs="Helvetica"/>
          <w:color w:val="000000"/>
        </w:rPr>
        <w:t>ორგანიზაციის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დასახელება</w:t>
      </w:r>
      <w:r w:rsidRPr="008831F4">
        <w:rPr>
          <w:color w:val="000000"/>
        </w:rPr>
        <w:t>): ___________________________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მისამართი</w:t>
      </w:r>
      <w:r w:rsidRPr="008831F4">
        <w:rPr>
          <w:color w:val="000000"/>
        </w:rPr>
        <w:t>: ___________________________________________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პირადობის</w:t>
      </w:r>
      <w:r w:rsidRPr="008831F4">
        <w:rPr>
          <w:color w:val="000000"/>
        </w:rPr>
        <w:t xml:space="preserve"> / </w:t>
      </w:r>
      <w:r w:rsidRPr="008831F4">
        <w:rPr>
          <w:rFonts w:ascii="Helvetica" w:hAnsi="Helvetica" w:cs="Helvetica"/>
          <w:color w:val="000000"/>
        </w:rPr>
        <w:t>საგადასახადო</w:t>
      </w:r>
      <w:r w:rsidRPr="008831F4">
        <w:rPr>
          <w:color w:val="000000"/>
        </w:rPr>
        <w:t xml:space="preserve"> </w:t>
      </w:r>
      <w:r w:rsidRPr="008831F4">
        <w:rPr>
          <w:rFonts w:ascii="Helvetica" w:hAnsi="Helvetica" w:cs="Helvetica"/>
          <w:color w:val="000000"/>
        </w:rPr>
        <w:t>კოდი</w:t>
      </w:r>
      <w:r w:rsidRPr="008831F4">
        <w:rPr>
          <w:color w:val="000000"/>
        </w:rPr>
        <w:t>: __________________________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ტელეფონი</w:t>
      </w:r>
      <w:r w:rsidRPr="008831F4">
        <w:rPr>
          <w:color w:val="000000"/>
        </w:rPr>
        <w:t>: ___________________________________________</w:t>
      </w:r>
      <w:r w:rsidRPr="008831F4">
        <w:rPr>
          <w:color w:val="000000"/>
        </w:rPr>
        <w:br/>
      </w:r>
      <w:r w:rsidRPr="008831F4">
        <w:rPr>
          <w:rFonts w:ascii="Helvetica" w:hAnsi="Helvetica" w:cs="Helvetica"/>
          <w:color w:val="000000"/>
        </w:rPr>
        <w:t>ხელმოწერა</w:t>
      </w:r>
      <w:r w:rsidRPr="008831F4">
        <w:rPr>
          <w:color w:val="000000"/>
        </w:rPr>
        <w:t>: ___________________________________________</w:t>
      </w: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lang w:val="ru-RU"/>
        </w:rPr>
      </w:pPr>
    </w:p>
    <w:p w:rsidR="008831F4" w:rsidRDefault="008831F4" w:rsidP="008831F4">
      <w:pPr>
        <w:spacing w:before="100" w:beforeAutospacing="1" w:after="100" w:afterAutospacing="1"/>
        <w:outlineLvl w:val="1"/>
        <w:rPr>
          <w:color w:val="EE0000"/>
          <w:lang w:val="ru-RU"/>
        </w:rPr>
      </w:pP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color w:val="EE0000"/>
          <w:lang w:val="ru-RU"/>
        </w:rPr>
      </w:pPr>
    </w:p>
    <w:p w:rsidR="008831F4" w:rsidRDefault="008831F4" w:rsidP="008831F4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8831F4" w:rsidRDefault="008831F4" w:rsidP="008831F4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8831F4" w:rsidRPr="008831F4" w:rsidRDefault="008831F4" w:rsidP="008831F4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</w:p>
    <w:p w:rsidR="008831F4" w:rsidRPr="008831F4" w:rsidRDefault="008831F4" w:rsidP="008831F4">
      <w:pPr>
        <w:spacing w:before="100" w:beforeAutospacing="1" w:after="100" w:afterAutospacing="1"/>
        <w:jc w:val="right"/>
        <w:outlineLvl w:val="1"/>
        <w:rPr>
          <w:i/>
          <w:iCs/>
          <w:color w:val="EE0000"/>
          <w:sz w:val="28"/>
          <w:szCs w:val="28"/>
          <w:lang w:val="ru-RU"/>
        </w:rPr>
      </w:pPr>
      <w:r w:rsidRPr="005F2AF8">
        <w:rPr>
          <w:i/>
          <w:iCs/>
          <w:color w:val="EE0000"/>
          <w:sz w:val="28"/>
          <w:szCs w:val="28"/>
          <w:lang w:val="ru-RU"/>
        </w:rPr>
        <w:t>Русский</w:t>
      </w:r>
    </w:p>
    <w:p w:rsidR="008831F4" w:rsidRPr="008831F4" w:rsidRDefault="008831F4" w:rsidP="008831F4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8831F4">
        <w:rPr>
          <w:b/>
          <w:bCs/>
          <w:color w:val="000000"/>
          <w:kern w:val="36"/>
          <w:sz w:val="48"/>
          <w:szCs w:val="48"/>
        </w:rPr>
        <w:t>**СОГЛАШЕНИЕ</w:t>
      </w:r>
    </w:p>
    <w:p w:rsidR="008831F4" w:rsidRDefault="008831F4" w:rsidP="008831F4">
      <w:pPr>
        <w:spacing w:before="100" w:beforeAutospacing="1" w:after="100" w:afterAutospacing="1"/>
        <w:rPr>
          <w:color w:val="000000"/>
          <w:lang w:val="ru-RU"/>
        </w:rPr>
      </w:pPr>
      <w:r w:rsidRPr="008831F4">
        <w:rPr>
          <w:color w:val="000000"/>
        </w:rPr>
        <w:t>о покупке домашней зарядной станции MIDA 22 кВт</w:t>
      </w:r>
      <w:r w:rsidRPr="008831F4">
        <w:rPr>
          <w:color w:val="000000"/>
        </w:rPr>
        <w:br/>
        <w:t>по Программе коммерческого лизинга**</w:t>
      </w:r>
    </w:p>
    <w:p w:rsidR="008831F4" w:rsidRPr="008831F4" w:rsidRDefault="008831F4" w:rsidP="008831F4">
      <w:pPr>
        <w:spacing w:before="100" w:beforeAutospacing="1" w:after="100" w:afterAutospacing="1" w:line="278" w:lineRule="auto"/>
        <w:rPr>
          <w:rFonts w:asciiTheme="minorHAnsi" w:eastAsiaTheme="minorHAnsi" w:hAnsiTheme="minorHAnsi" w:cstheme="minorBidi"/>
          <w:color w:val="000000"/>
          <w:kern w:val="2"/>
          <w:lang w:val="ru-RU" w:eastAsia="en-US"/>
          <w14:ligatures w14:val="standardContextual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A39D505" wp14:editId="17AE1E8D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D6B2C2" wp14:editId="00948469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г. ___________________</w:t>
      </w:r>
      <w:r w:rsidRPr="008831F4">
        <w:rPr>
          <w:color w:val="000000"/>
        </w:rPr>
        <w:br/>
        <w:t>«___» _______________ 2025 г.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1. Стороны соглашения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Настоящее Соглашение заключено между: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Лизингодатель: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SEG ENERGY LEASING LIMITED</w:t>
      </w:r>
      <w:r w:rsidRPr="008831F4">
        <w:rPr>
          <w:color w:val="000000"/>
        </w:rPr>
        <w:t>, зарегистрированная в соответствии с законодательством Великобритании</w:t>
      </w:r>
      <w:r w:rsidRPr="008831F4">
        <w:rPr>
          <w:color w:val="000000"/>
        </w:rPr>
        <w:br/>
        <w:t>(регистрационный № 15829994, адрес: 167–169 Great Portland Street, 5th Floor, London, W1W 5PF, United Kingdom),</w:t>
      </w:r>
      <w:r w:rsidRPr="008831F4">
        <w:rPr>
          <w:color w:val="000000"/>
        </w:rPr>
        <w:br/>
        <w:t>в лице Директора г-на </w:t>
      </w:r>
      <w:r w:rsidRPr="008831F4">
        <w:rPr>
          <w:b/>
          <w:bCs/>
          <w:color w:val="000000"/>
        </w:rPr>
        <w:t>Юрия Левина</w:t>
      </w:r>
      <w:r w:rsidRPr="008831F4">
        <w:rPr>
          <w:color w:val="000000"/>
        </w:rPr>
        <w:t>, действующего на основании Устава,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или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дочерняя компания </w:t>
      </w:r>
      <w:r w:rsidRPr="008831F4">
        <w:rPr>
          <w:b/>
          <w:bCs/>
          <w:color w:val="000000"/>
        </w:rPr>
        <w:t>SEG ENERGY LEASING LIMITED – Central Asia and Caucasus (JSC)</w:t>
      </w:r>
      <w:r w:rsidRPr="008831F4">
        <w:rPr>
          <w:color w:val="000000"/>
        </w:rPr>
        <w:t>,</w:t>
      </w:r>
      <w:r w:rsidRPr="008831F4">
        <w:rPr>
          <w:color w:val="000000"/>
        </w:rPr>
        <w:br/>
        <w:t>зарегистрированная в Грузии, именуемая в дальнейшем </w:t>
      </w:r>
      <w:r w:rsidRPr="008831F4">
        <w:rPr>
          <w:b/>
          <w:bCs/>
          <w:color w:val="000000"/>
        </w:rPr>
        <w:t>«Лизингодатель»</w:t>
      </w:r>
      <w:r w:rsidRPr="008831F4">
        <w:rPr>
          <w:color w:val="000000"/>
        </w:rPr>
        <w:t>, с одной стороны,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и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Лизингополучатель: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lastRenderedPageBreak/>
        <w:t>(Ф.И.О./наименование, адрес, паспортные данные или регистрационные данные),</w:t>
      </w:r>
      <w:r w:rsidRPr="008831F4">
        <w:rPr>
          <w:color w:val="000000"/>
        </w:rPr>
        <w:br/>
        <w:t>именуемый(ая) в дальнейшем </w:t>
      </w:r>
      <w:r w:rsidRPr="008831F4">
        <w:rPr>
          <w:b/>
          <w:bCs/>
          <w:color w:val="000000"/>
        </w:rPr>
        <w:t>«Лизингополучатель»</w:t>
      </w:r>
      <w:r w:rsidRPr="008831F4">
        <w:rPr>
          <w:color w:val="000000"/>
        </w:rPr>
        <w:t>, с другой стороны,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совместно именуемые </w:t>
      </w:r>
      <w:r w:rsidRPr="008831F4">
        <w:rPr>
          <w:b/>
          <w:bCs/>
          <w:color w:val="000000"/>
        </w:rPr>
        <w:t>«Стороны»</w:t>
      </w:r>
      <w:r w:rsidRPr="008831F4">
        <w:rPr>
          <w:color w:val="000000"/>
        </w:rPr>
        <w:t>, заключили настоящее Соглашение о нижеследующем.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2. Предмет соглашения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2.1. Лизингодатель обязуется передать, а Лизингополучатель принять по Программе коммерческого лизинга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домашнюю зарядную станцию MIDA 22 кВт (производство – Китай)</w:t>
      </w:r>
      <w:r w:rsidRPr="008831F4">
        <w:rPr>
          <w:color w:val="000000"/>
        </w:rPr>
        <w:t>, предназначенную для зарядки электромобилей,</w:t>
      </w:r>
      <w:r w:rsidRPr="008831F4">
        <w:rPr>
          <w:color w:val="000000"/>
        </w:rPr>
        <w:br/>
        <w:t>для личного использования или предоставления коммерческих услуг зарядки по Программе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2.2. Лизингодатель обеспечивает поставку, установку и подключение станции «под ключ»</w:t>
      </w:r>
      <w:r w:rsidRPr="008831F4">
        <w:rPr>
          <w:color w:val="000000"/>
        </w:rPr>
        <w:br/>
        <w:t>с комплектом необходимых кабелей, модемом удаленного мониторинга, системой защиты и контроля доступа</w:t>
      </w:r>
      <w:r w:rsidRPr="008831F4">
        <w:rPr>
          <w:color w:val="000000"/>
        </w:rPr>
        <w:br/>
        <w:t>по цене ____________________ USD,</w:t>
      </w:r>
      <w:r w:rsidRPr="008831F4">
        <w:rPr>
          <w:color w:val="000000"/>
        </w:rPr>
        <w:br/>
        <w:t>в срок не позднее </w:t>
      </w:r>
      <w:r w:rsidRPr="008831F4">
        <w:rPr>
          <w:b/>
          <w:bCs/>
          <w:color w:val="000000"/>
        </w:rPr>
        <w:t>60 календарных дней</w:t>
      </w:r>
      <w:r w:rsidRPr="008831F4">
        <w:rPr>
          <w:color w:val="000000"/>
        </w:rPr>
        <w:t> с даты уплаты аванса.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2.3. Лизингополучатель обязуется уплатить аванс, производить последующие платежи в соответствии с графиком</w:t>
      </w:r>
      <w:r w:rsidRPr="008831F4">
        <w:rPr>
          <w:color w:val="000000"/>
        </w:rPr>
        <w:br/>
        <w:t>и использовать оборудование в соответствии с его назначением.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3. Условия коммерческого лизинга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3.1. </w:t>
      </w:r>
      <w:r w:rsidRPr="008831F4">
        <w:rPr>
          <w:b/>
          <w:bCs/>
          <w:color w:val="000000"/>
        </w:rPr>
        <w:t>Стоимость зарядной станции:</w:t>
      </w:r>
      <w:r w:rsidRPr="008831F4">
        <w:rPr>
          <w:color w:val="000000"/>
        </w:rPr>
        <w:t> _________ USD (включая монтаж и ввод в эксплуатацию).</w:t>
      </w:r>
      <w:r w:rsidRPr="008831F4">
        <w:rPr>
          <w:color w:val="000000"/>
        </w:rPr>
        <w:br/>
        <w:t>3.2. </w:t>
      </w:r>
      <w:r w:rsidRPr="008831F4">
        <w:rPr>
          <w:b/>
          <w:bCs/>
          <w:color w:val="000000"/>
        </w:rPr>
        <w:t>Авансовый платёж:</w:t>
      </w:r>
      <w:r w:rsidRPr="008831F4">
        <w:rPr>
          <w:color w:val="000000"/>
        </w:rPr>
        <w:t> 30% от общей стоимости (безотзывный наполненный аккредитив).</w:t>
      </w:r>
      <w:r w:rsidRPr="008831F4">
        <w:rPr>
          <w:color w:val="000000"/>
        </w:rPr>
        <w:br/>
        <w:t>3.3. </w:t>
      </w:r>
      <w:r w:rsidRPr="008831F4">
        <w:rPr>
          <w:b/>
          <w:bCs/>
          <w:color w:val="000000"/>
        </w:rPr>
        <w:t>Срок лизинга:</w:t>
      </w:r>
      <w:r w:rsidRPr="008831F4">
        <w:rPr>
          <w:color w:val="000000"/>
        </w:rPr>
        <w:t> 12–36 месяцев (в зависимости от графика платежей).</w:t>
      </w:r>
      <w:r w:rsidRPr="008831F4">
        <w:rPr>
          <w:color w:val="000000"/>
        </w:rPr>
        <w:br/>
        <w:t>3.4. </w:t>
      </w:r>
      <w:r w:rsidRPr="008831F4">
        <w:rPr>
          <w:b/>
          <w:bCs/>
          <w:color w:val="000000"/>
        </w:rPr>
        <w:t>Процентная ставка:</w:t>
      </w:r>
      <w:r w:rsidRPr="008831F4">
        <w:rPr>
          <w:color w:val="000000"/>
        </w:rPr>
        <w:t> 0%.</w:t>
      </w:r>
      <w:r w:rsidRPr="008831F4">
        <w:rPr>
          <w:color w:val="000000"/>
        </w:rPr>
        <w:br/>
        <w:t>3.5. </w:t>
      </w:r>
      <w:r w:rsidRPr="008831F4">
        <w:rPr>
          <w:b/>
          <w:bCs/>
          <w:color w:val="000000"/>
        </w:rPr>
        <w:t>Комиссия Лизингодателя:</w:t>
      </w:r>
      <w:r w:rsidRPr="008831F4">
        <w:rPr>
          <w:color w:val="000000"/>
        </w:rPr>
        <w:t> 1%.</w:t>
      </w:r>
      <w:r w:rsidRPr="008831F4">
        <w:rPr>
          <w:color w:val="000000"/>
        </w:rPr>
        <w:br/>
        <w:t>3.6. </w:t>
      </w:r>
      <w:r w:rsidRPr="008831F4">
        <w:rPr>
          <w:b/>
          <w:bCs/>
          <w:color w:val="000000"/>
        </w:rPr>
        <w:t>Страховой взнос (ежегодный, до окончания срока лизинга):</w:t>
      </w:r>
      <w:r w:rsidRPr="008831F4">
        <w:rPr>
          <w:color w:val="000000"/>
        </w:rPr>
        <w:t> 1.5% (страхование оборудования).</w:t>
      </w:r>
      <w:r w:rsidRPr="008831F4">
        <w:rPr>
          <w:color w:val="000000"/>
        </w:rPr>
        <w:br/>
        <w:t>3.7. </w:t>
      </w:r>
      <w:r w:rsidRPr="008831F4">
        <w:rPr>
          <w:b/>
          <w:bCs/>
          <w:color w:val="000000"/>
        </w:rPr>
        <w:t>Операционный банк:</w:t>
      </w:r>
      <w:r w:rsidRPr="008831F4">
        <w:rPr>
          <w:color w:val="000000"/>
        </w:rPr>
        <w:t> Банк Грузии.</w:t>
      </w:r>
      <w:r w:rsidRPr="008831F4">
        <w:rPr>
          <w:color w:val="000000"/>
        </w:rPr>
        <w:br/>
        <w:t>3.8. </w:t>
      </w:r>
      <w:r w:rsidRPr="008831F4">
        <w:rPr>
          <w:b/>
          <w:bCs/>
          <w:color w:val="000000"/>
        </w:rPr>
        <w:t>Страховая компания:</w:t>
      </w:r>
      <w:r w:rsidRPr="008831F4">
        <w:rPr>
          <w:color w:val="000000"/>
        </w:rPr>
        <w:br/>
        <w:t>JSC “Insurance Company GPI Holding” (Грузия)</w:t>
      </w:r>
      <w:r w:rsidRPr="008831F4">
        <w:rPr>
          <w:color w:val="000000"/>
        </w:rPr>
        <w:br/>
        <w:t>ИНН: 204426674</w:t>
      </w:r>
      <w:r w:rsidRPr="008831F4">
        <w:rPr>
          <w:color w:val="000000"/>
        </w:rPr>
        <w:br/>
        <w:t>Юридический адрес: ул. Костава № 67, г. Тбилиси, Грузия</w:t>
      </w:r>
      <w:r w:rsidRPr="008831F4">
        <w:rPr>
          <w:color w:val="000000"/>
        </w:rPr>
        <w:br/>
        <w:t>Сайт: </w:t>
      </w:r>
      <w:hyperlink r:id="rId9" w:tgtFrame="_new" w:history="1">
        <w:r w:rsidRPr="008831F4">
          <w:rPr>
            <w:color w:val="0000FF"/>
            <w:u w:val="single"/>
          </w:rPr>
          <w:t>www.gpih.ge</w:t>
        </w:r>
      </w:hyperlink>
      <w:r w:rsidRPr="008831F4">
        <w:rPr>
          <w:color w:val="000000"/>
        </w:rPr>
        <w:br/>
        <w:t>Тел.: +995 322 505 111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lastRenderedPageBreak/>
        <w:t>3.9. </w:t>
      </w:r>
      <w:r w:rsidRPr="008831F4">
        <w:rPr>
          <w:b/>
          <w:bCs/>
          <w:color w:val="000000"/>
        </w:rPr>
        <w:t>Право собственности</w:t>
      </w:r>
      <w:r w:rsidRPr="008831F4">
        <w:rPr>
          <w:color w:val="000000"/>
        </w:rPr>
        <w:t> на зарядную станцию переходит к Лизингополучателю</w:t>
      </w:r>
      <w:r w:rsidRPr="008831F4">
        <w:rPr>
          <w:color w:val="000000"/>
        </w:rPr>
        <w:br/>
        <w:t>после внесения всех лизинговых платежей в полном объёме.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4. Права и обязанности сторон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Лизингодатель обязуется:</w:t>
      </w:r>
      <w:r w:rsidRPr="008831F4">
        <w:rPr>
          <w:color w:val="000000"/>
        </w:rPr>
        <w:br/>
        <w:t>• Поставить, установить и подключить зарядную станцию в срок до 60 дней с момента уплаты аванса;</w:t>
      </w:r>
      <w:r w:rsidRPr="008831F4">
        <w:rPr>
          <w:color w:val="000000"/>
        </w:rPr>
        <w:br/>
        <w:t>• Обеспечить качество оборудования, соответствующее международным стандартам (CE, LVD, EMC, RoHS);</w:t>
      </w:r>
      <w:r w:rsidRPr="008831F4">
        <w:rPr>
          <w:color w:val="000000"/>
        </w:rPr>
        <w:br/>
        <w:t>• Организовать страхование поставки и монтажа;</w:t>
      </w:r>
      <w:r w:rsidRPr="008831F4">
        <w:rPr>
          <w:color w:val="000000"/>
        </w:rPr>
        <w:br/>
        <w:t>• Предоставить инструкции по эксплуатации и подключить станцию к платформе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Лизингополучатель обязуется:</w:t>
      </w:r>
      <w:r w:rsidRPr="008831F4">
        <w:rPr>
          <w:color w:val="000000"/>
        </w:rPr>
        <w:br/>
        <w:t>• Оплатить аванс и последующие взносы в установленные сроки;</w:t>
      </w:r>
      <w:r w:rsidRPr="008831F4">
        <w:rPr>
          <w:color w:val="000000"/>
        </w:rPr>
        <w:br/>
        <w:t>• Обеспечить доступ к месту установки и подключение к электросети;</w:t>
      </w:r>
      <w:r w:rsidRPr="008831F4">
        <w:rPr>
          <w:color w:val="000000"/>
        </w:rPr>
        <w:br/>
        <w:t>• Использовать оборудование в соответствии с инструкцией и не нарушать гарантийных условий;</w:t>
      </w:r>
      <w:r w:rsidRPr="008831F4">
        <w:rPr>
          <w:color w:val="000000"/>
        </w:rPr>
        <w:br/>
        <w:t>• Не передавать станцию третьим лицам или в субаренду без письменного согласия Лизингодателя.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5. Участие в Программах SEG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5.1. После подписания настоящего Соглашения Лизингополучатель получает право</w:t>
      </w:r>
      <w:r w:rsidRPr="008831F4">
        <w:rPr>
          <w:color w:val="000000"/>
        </w:rPr>
        <w:br/>
        <w:t>участвовать в сети </w:t>
      </w:r>
      <w:r w:rsidRPr="008831F4">
        <w:rPr>
          <w:b/>
          <w:bCs/>
          <w:color w:val="000000"/>
        </w:rPr>
        <w:t>CLASSO Mobile Charge</w:t>
      </w:r>
      <w:r w:rsidRPr="008831F4">
        <w:rPr>
          <w:color w:val="000000"/>
        </w:rPr>
        <w:t> и в Программе </w:t>
      </w:r>
      <w:r w:rsidRPr="008831F4">
        <w:rPr>
          <w:b/>
          <w:bCs/>
          <w:color w:val="000000"/>
        </w:rPr>
        <w:t>SEG Smart Energy Grid Programme</w:t>
      </w:r>
      <w:r w:rsidRPr="008831F4">
        <w:rPr>
          <w:color w:val="000000"/>
        </w:rPr>
        <w:t>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5.2. При подключении станции к системе SEG Smart Grid Лизингополучатель получает вознаграждение</w:t>
      </w:r>
      <w:r w:rsidRPr="008831F4">
        <w:rPr>
          <w:color w:val="000000"/>
        </w:rPr>
        <w:br/>
      </w:r>
      <w:r w:rsidRPr="008831F4">
        <w:rPr>
          <w:b/>
          <w:bCs/>
          <w:color w:val="000000"/>
        </w:rPr>
        <w:t>0.05 USD за каждый 1 кВт·ч</w:t>
      </w:r>
      <w:r w:rsidRPr="008831F4">
        <w:rPr>
          <w:color w:val="000000"/>
        </w:rPr>
        <w:t>, отпущенный через сеть при зарядке электромобилей</w:t>
      </w:r>
      <w:r w:rsidRPr="008831F4">
        <w:rPr>
          <w:color w:val="000000"/>
        </w:rPr>
        <w:br/>
        <w:t>(при оформлении статуса индивидуального предпринимателя).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5.3. Лизингополучатель получает доступ к личному кабинету </w:t>
      </w:r>
      <w:r w:rsidRPr="008831F4">
        <w:rPr>
          <w:b/>
          <w:bCs/>
          <w:color w:val="000000"/>
        </w:rPr>
        <w:t>CLASSO</w:t>
      </w:r>
      <w:r w:rsidRPr="008831F4">
        <w:rPr>
          <w:color w:val="000000"/>
        </w:rPr>
        <w:t>, где фиксируется статистика зарядок,</w:t>
      </w:r>
      <w:r w:rsidRPr="008831F4">
        <w:rPr>
          <w:color w:val="000000"/>
        </w:rPr>
        <w:br/>
        <w:t>энергопотребления и начислений вознаграждения.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6. Ответственность сторон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6.1. За нарушение сроков оплаты Лизингополучатель уплачивает пеню в размере </w:t>
      </w:r>
      <w:r w:rsidRPr="008831F4">
        <w:rPr>
          <w:b/>
          <w:bCs/>
          <w:color w:val="000000"/>
        </w:rPr>
        <w:t>0.1%</w:t>
      </w:r>
      <w:r w:rsidRPr="008831F4">
        <w:rPr>
          <w:color w:val="000000"/>
        </w:rPr>
        <w:br/>
        <w:t>от суммы просроченного платежа за каждый день задержки.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lastRenderedPageBreak/>
        <w:t>6.2. За нарушение сроков поставки Лизингодатель несёт ответственность</w:t>
      </w:r>
      <w:r w:rsidRPr="008831F4">
        <w:rPr>
          <w:color w:val="000000"/>
        </w:rPr>
        <w:br/>
        <w:t>в виде штрафа </w:t>
      </w:r>
      <w:r w:rsidRPr="008831F4">
        <w:rPr>
          <w:b/>
          <w:bCs/>
          <w:color w:val="000000"/>
        </w:rPr>
        <w:t>0.1%</w:t>
      </w:r>
      <w:r w:rsidRPr="008831F4">
        <w:rPr>
          <w:color w:val="000000"/>
        </w:rPr>
        <w:t> от суммы договора за каждый день просрочки.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6.3. Стороны освобождаются от ответственности в случае действия обстоятельств непреодолимой силы (форс-мажор).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7. Прочие условия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7.1. Все изменения и дополнения к настоящему Соглашению оформляются письменно</w:t>
      </w:r>
      <w:r w:rsidRPr="008831F4">
        <w:rPr>
          <w:color w:val="000000"/>
        </w:rPr>
        <w:br/>
        <w:t>и подписываются обеими Сторонами.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7.2. Настоящее Соглашение вступает в силу с даты его подписания Сторонами.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7.3. Споры, возникающие из настоящего Соглашения, разрешаются путем переговоров,</w:t>
      </w:r>
      <w:r w:rsidRPr="008831F4">
        <w:rPr>
          <w:color w:val="000000"/>
        </w:rPr>
        <w:br/>
        <w:t>а при недостижении согласия — в гражданском суде г. Тбилиси, Грузия.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831F4">
        <w:rPr>
          <w:b/>
          <w:bCs/>
          <w:color w:val="000000"/>
          <w:sz w:val="36"/>
          <w:szCs w:val="36"/>
        </w:rPr>
        <w:t>8. Реквизиты и подписи сторон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Лизингодатель:</w:t>
      </w:r>
      <w:r w:rsidRPr="008831F4">
        <w:rPr>
          <w:color w:val="000000"/>
        </w:rPr>
        <w:br/>
        <w:t>SEG ENERGY LEASING LIMITED (UK)</w:t>
      </w:r>
      <w:r w:rsidRPr="008831F4">
        <w:rPr>
          <w:color w:val="000000"/>
        </w:rPr>
        <w:br/>
        <w:t>или</w:t>
      </w:r>
      <w:r w:rsidRPr="008831F4">
        <w:rPr>
          <w:color w:val="000000"/>
        </w:rPr>
        <w:br/>
        <w:t>SEG ENERGY LEASING LIMITED – Central Asia and Caucasus (JSC) (Грузия)</w:t>
      </w:r>
      <w:r w:rsidRPr="008831F4">
        <w:rPr>
          <w:color w:val="000000"/>
        </w:rPr>
        <w:br/>
        <w:t>Email: hello@gdbgreenport.eu</w: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color w:val="000000"/>
        </w:rPr>
        <w:t>Директор: _____________ / ___________________ /</w:t>
      </w:r>
      <w:r w:rsidRPr="008831F4">
        <w:rPr>
          <w:color w:val="000000"/>
        </w:rPr>
        <w:br/>
        <w:t>Подпись: ___________________</w:t>
      </w:r>
    </w:p>
    <w:p w:rsidR="008831F4" w:rsidRPr="008831F4" w:rsidRDefault="008831F4" w:rsidP="008831F4">
      <w:r w:rsidRPr="008831F4">
        <w:rPr>
          <w:noProof/>
        </w:rPr>
      </w:r>
      <w:r w:rsidR="008831F4" w:rsidRPr="008831F4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8831F4" w:rsidRPr="008831F4" w:rsidRDefault="008831F4" w:rsidP="008831F4">
      <w:pPr>
        <w:spacing w:before="100" w:beforeAutospacing="1" w:after="100" w:afterAutospacing="1"/>
        <w:rPr>
          <w:color w:val="000000"/>
        </w:rPr>
      </w:pPr>
      <w:r w:rsidRPr="008831F4">
        <w:rPr>
          <w:b/>
          <w:bCs/>
          <w:color w:val="000000"/>
        </w:rPr>
        <w:t>Лизингополучатель:</w:t>
      </w:r>
      <w:r w:rsidRPr="008831F4">
        <w:rPr>
          <w:color w:val="000000"/>
        </w:rPr>
        <w:br/>
        <w:t>(Ф.И.О. / Наименование): ___________________________</w:t>
      </w:r>
      <w:r w:rsidRPr="008831F4">
        <w:rPr>
          <w:color w:val="000000"/>
        </w:rPr>
        <w:br/>
        <w:t>Адрес: __________________________________________</w:t>
      </w:r>
      <w:r w:rsidRPr="008831F4">
        <w:rPr>
          <w:color w:val="000000"/>
        </w:rPr>
        <w:br/>
        <w:t>Паспорт / ИНН: _________________________________</w:t>
      </w:r>
      <w:r w:rsidRPr="008831F4">
        <w:rPr>
          <w:color w:val="000000"/>
        </w:rPr>
        <w:br/>
        <w:t>Тел.: ___________________________________________</w:t>
      </w:r>
      <w:r w:rsidRPr="008831F4">
        <w:rPr>
          <w:color w:val="000000"/>
        </w:rPr>
        <w:br/>
        <w:t>Подпись: _______________________________________</w:t>
      </w:r>
    </w:p>
    <w:p w:rsidR="008831F4" w:rsidRDefault="008831F4"/>
    <w:sectPr w:rsidR="008831F4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589" w:rsidRDefault="00084589" w:rsidP="008831F4">
      <w:r>
        <w:separator/>
      </w:r>
    </w:p>
  </w:endnote>
  <w:endnote w:type="continuationSeparator" w:id="0">
    <w:p w:rsidR="00084589" w:rsidRDefault="00084589" w:rsidP="0088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ohinoor Devanagar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Kohinoor Bangla">
    <w:panose1 w:val="02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459265327"/>
      <w:docPartObj>
        <w:docPartGallery w:val="Page Numbers (Bottom of Page)"/>
        <w:docPartUnique/>
      </w:docPartObj>
    </w:sdtPr>
    <w:sdtContent>
      <w:p w:rsidR="008831F4" w:rsidRDefault="008831F4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:rsidR="008831F4" w:rsidRDefault="008831F4" w:rsidP="008831F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218985623"/>
      <w:docPartObj>
        <w:docPartGallery w:val="Page Numbers (Bottom of Page)"/>
        <w:docPartUnique/>
      </w:docPartObj>
    </w:sdtPr>
    <w:sdtContent>
      <w:p w:rsidR="008831F4" w:rsidRDefault="008831F4" w:rsidP="00267B26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:rsidR="008831F4" w:rsidRDefault="008831F4" w:rsidP="008831F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589" w:rsidRDefault="00084589" w:rsidP="008831F4">
      <w:r>
        <w:separator/>
      </w:r>
    </w:p>
  </w:footnote>
  <w:footnote w:type="continuationSeparator" w:id="0">
    <w:p w:rsidR="00084589" w:rsidRDefault="00084589" w:rsidP="0088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4"/>
    <w:rsid w:val="00084589"/>
    <w:rsid w:val="007A7075"/>
    <w:rsid w:val="008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59B5F"/>
  <w15:chartTrackingRefBased/>
  <w15:docId w15:val="{6BD88BC3-39B2-5B4A-AD6B-C70F5EB4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F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1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831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1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1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1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1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1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1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1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83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1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1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1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8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1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8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1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831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1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831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831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1F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831F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8831F4"/>
    <w:rPr>
      <w:b/>
      <w:bCs/>
    </w:rPr>
  </w:style>
  <w:style w:type="character" w:customStyle="1" w:styleId="apple-converted-space">
    <w:name w:val="apple-converted-space"/>
    <w:basedOn w:val="a0"/>
    <w:rsid w:val="008831F4"/>
  </w:style>
  <w:style w:type="character" w:styleId="ae">
    <w:name w:val="Hyperlink"/>
    <w:basedOn w:val="a0"/>
    <w:uiPriority w:val="99"/>
    <w:semiHidden/>
    <w:unhideWhenUsed/>
    <w:rsid w:val="008831F4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8831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0">
    <w:name w:val="Нижний колонтитул Знак"/>
    <w:basedOn w:val="a0"/>
    <w:link w:val="af"/>
    <w:uiPriority w:val="99"/>
    <w:rsid w:val="008831F4"/>
  </w:style>
  <w:style w:type="character" w:styleId="af1">
    <w:name w:val="page number"/>
    <w:basedOn w:val="a0"/>
    <w:uiPriority w:val="99"/>
    <w:semiHidden/>
    <w:unhideWhenUsed/>
    <w:rsid w:val="0088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ih.g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gpih.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2423</Words>
  <Characters>13817</Characters>
  <Application>Microsoft Office Word</Application>
  <DocSecurity>0</DocSecurity>
  <Lines>115</Lines>
  <Paragraphs>32</Paragraphs>
  <ScaleCrop>false</ScaleCrop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2025-11-07T07:33:00Z</dcterms:created>
  <dcterms:modified xsi:type="dcterms:W3CDTF">2025-11-07T07:39:00Z</dcterms:modified>
</cp:coreProperties>
</file>